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76488" w14:textId="77777777" w:rsidR="00D74ACE" w:rsidRPr="002804C6" w:rsidRDefault="00D74ACE" w:rsidP="00D74ACE">
      <w:pPr>
        <w:pStyle w:val="1Uzasadnienie"/>
        <w:rPr>
          <w:rFonts w:cs="Times New Roman"/>
          <w:b/>
          <w:bCs/>
          <w:sz w:val="22"/>
          <w:szCs w:val="18"/>
          <w:lang w:bidi="pl-PL"/>
        </w:rPr>
      </w:pPr>
    </w:p>
    <w:p w14:paraId="13061B3A" w14:textId="2A5C00CC" w:rsidR="00D74ACE" w:rsidRPr="002804C6" w:rsidRDefault="00D74ACE" w:rsidP="00D74ACE">
      <w:pPr>
        <w:pStyle w:val="1Uzasadnienie"/>
        <w:rPr>
          <w:rFonts w:cs="Times New Roman"/>
          <w:b/>
          <w:bCs/>
          <w:sz w:val="22"/>
          <w:szCs w:val="18"/>
          <w:lang w:bidi="pl-PL"/>
        </w:rPr>
      </w:pPr>
      <w:r w:rsidRPr="002804C6">
        <w:rPr>
          <w:rFonts w:cs="Times New Roman"/>
          <w:b/>
          <w:bCs/>
          <w:sz w:val="22"/>
          <w:szCs w:val="18"/>
          <w:lang w:bidi="pl-PL"/>
        </w:rPr>
        <w:t xml:space="preserve">STOWARZYSZENIE PRZYJACIÓŁ </w:t>
      </w:r>
    </w:p>
    <w:p w14:paraId="6C4F37AA" w14:textId="77777777" w:rsidR="00D74ACE" w:rsidRPr="002804C6" w:rsidRDefault="00D74ACE" w:rsidP="00D74ACE">
      <w:pPr>
        <w:pStyle w:val="1Uzasadnienie"/>
        <w:rPr>
          <w:rFonts w:cs="Times New Roman"/>
          <w:b/>
          <w:bCs/>
          <w:sz w:val="22"/>
          <w:szCs w:val="18"/>
          <w:lang w:bidi="pl-PL"/>
        </w:rPr>
      </w:pPr>
      <w:r w:rsidRPr="002804C6">
        <w:rPr>
          <w:rFonts w:cs="Times New Roman"/>
          <w:b/>
          <w:bCs/>
          <w:sz w:val="22"/>
          <w:szCs w:val="18"/>
          <w:lang w:bidi="pl-PL"/>
        </w:rPr>
        <w:t>EKOLOGICZNEJ SZKOŁY SPOŁECZNEJ</w:t>
      </w:r>
    </w:p>
    <w:p w14:paraId="36176C6B" w14:textId="77777777" w:rsidR="00D74ACE" w:rsidRPr="002804C6" w:rsidRDefault="00D74ACE" w:rsidP="00D74ACE">
      <w:pPr>
        <w:pStyle w:val="1Uzasadnienie"/>
        <w:rPr>
          <w:rFonts w:cs="Times New Roman"/>
          <w:b/>
          <w:bCs/>
          <w:sz w:val="22"/>
          <w:szCs w:val="18"/>
          <w:lang w:bidi="pl-PL"/>
        </w:rPr>
      </w:pPr>
      <w:r w:rsidRPr="002804C6">
        <w:rPr>
          <w:rFonts w:cs="Times New Roman"/>
          <w:b/>
          <w:bCs/>
          <w:sz w:val="22"/>
          <w:szCs w:val="18"/>
          <w:lang w:bidi="pl-PL"/>
        </w:rPr>
        <w:t>84-232 Rumia, ul. Kujawska 8a</w:t>
      </w:r>
    </w:p>
    <w:p w14:paraId="3BA721DC" w14:textId="77777777" w:rsidR="00D74ACE" w:rsidRPr="002804C6" w:rsidRDefault="00D74ACE" w:rsidP="00D74ACE">
      <w:pPr>
        <w:pStyle w:val="1Uzasadnienie"/>
        <w:rPr>
          <w:rFonts w:cs="Times New Roman"/>
          <w:b/>
          <w:bCs/>
          <w:sz w:val="22"/>
          <w:szCs w:val="18"/>
          <w:lang w:bidi="pl-PL"/>
        </w:rPr>
      </w:pPr>
      <w:bookmarkStart w:id="0" w:name="bookmark0"/>
    </w:p>
    <w:p w14:paraId="15CAB85C" w14:textId="77777777" w:rsidR="00D74ACE" w:rsidRPr="002804C6" w:rsidRDefault="00D74ACE" w:rsidP="00D74ACE">
      <w:pPr>
        <w:pStyle w:val="1Uzasadnienie"/>
        <w:rPr>
          <w:rFonts w:cs="Times New Roman"/>
          <w:b/>
          <w:bCs/>
          <w:lang w:bidi="pl-PL"/>
        </w:rPr>
      </w:pPr>
    </w:p>
    <w:p w14:paraId="1D0F672F" w14:textId="77777777" w:rsidR="00D74ACE" w:rsidRPr="002804C6" w:rsidRDefault="00D74ACE" w:rsidP="00D74ACE">
      <w:pPr>
        <w:pStyle w:val="1Uzasadnienie"/>
        <w:rPr>
          <w:rFonts w:cs="Times New Roman"/>
          <w:b/>
          <w:bCs/>
          <w:lang w:bidi="pl-PL"/>
        </w:rPr>
      </w:pPr>
    </w:p>
    <w:p w14:paraId="72F62DAB" w14:textId="77777777" w:rsidR="00D74ACE" w:rsidRPr="002804C6" w:rsidRDefault="00D74ACE" w:rsidP="00D74ACE">
      <w:pPr>
        <w:pStyle w:val="1Uzasadnienie"/>
        <w:jc w:val="center"/>
        <w:rPr>
          <w:rFonts w:cs="Times New Roman"/>
          <w:b/>
          <w:bCs/>
          <w:lang w:bidi="pl-PL"/>
        </w:rPr>
      </w:pPr>
      <w:r w:rsidRPr="002804C6">
        <w:rPr>
          <w:rFonts w:cs="Times New Roman"/>
          <w:b/>
          <w:bCs/>
          <w:lang w:bidi="pl-PL"/>
        </w:rPr>
        <w:t>STATUT STOWARZYSZENIA</w:t>
      </w:r>
      <w:bookmarkEnd w:id="0"/>
    </w:p>
    <w:p w14:paraId="6942F0C8" w14:textId="77777777" w:rsidR="00D74ACE" w:rsidRPr="002804C6" w:rsidRDefault="00D74ACE" w:rsidP="00D74ACE">
      <w:pPr>
        <w:pStyle w:val="1Uzasadnienie"/>
        <w:rPr>
          <w:rFonts w:cs="Times New Roman"/>
          <w:lang w:bidi="pl-PL"/>
        </w:rPr>
      </w:pPr>
      <w:r w:rsidRPr="002804C6">
        <w:rPr>
          <w:rFonts w:cs="Times New Roman"/>
          <w:lang w:bidi="pl-PL"/>
        </w:rPr>
        <w:t>pod nazwą Stowarzyszenie Przyjaciół Ekologicznej Szkoły Społecznej w Rumi.</w:t>
      </w:r>
    </w:p>
    <w:p w14:paraId="481C05A4" w14:textId="77777777" w:rsidR="00D74ACE" w:rsidRPr="002804C6" w:rsidRDefault="00D74ACE" w:rsidP="00D74ACE">
      <w:pPr>
        <w:pStyle w:val="1Uzasadnienie"/>
        <w:rPr>
          <w:rFonts w:cs="Times New Roman"/>
          <w:lang w:bidi="pl-PL"/>
        </w:rPr>
      </w:pPr>
    </w:p>
    <w:p w14:paraId="76114E60" w14:textId="77777777" w:rsidR="00D74ACE" w:rsidRPr="002804C6" w:rsidRDefault="00D74ACE" w:rsidP="00D74ACE">
      <w:pPr>
        <w:pStyle w:val="1Uzasadnienie"/>
        <w:rPr>
          <w:rFonts w:cs="Times New Roman"/>
          <w:lang w:bidi="pl-PL"/>
        </w:rPr>
      </w:pPr>
    </w:p>
    <w:p w14:paraId="10F8A500" w14:textId="77777777" w:rsidR="00D74ACE" w:rsidRPr="002804C6" w:rsidRDefault="00D74ACE" w:rsidP="00D74ACE">
      <w:pPr>
        <w:pStyle w:val="1Uzasadnienie"/>
        <w:numPr>
          <w:ilvl w:val="0"/>
          <w:numId w:val="1"/>
        </w:numPr>
        <w:jc w:val="center"/>
        <w:rPr>
          <w:rFonts w:cs="Times New Roman"/>
          <w:b/>
          <w:bCs/>
          <w:lang w:bidi="pl-PL"/>
        </w:rPr>
      </w:pPr>
      <w:bookmarkStart w:id="1" w:name="bookmark1"/>
      <w:r w:rsidRPr="002804C6">
        <w:rPr>
          <w:rFonts w:cs="Times New Roman"/>
          <w:b/>
          <w:bCs/>
          <w:lang w:bidi="pl-PL"/>
        </w:rPr>
        <w:t>NAZWA, TEREN DZIAŁANIA, SIEDZIBA:</w:t>
      </w:r>
      <w:bookmarkEnd w:id="1"/>
    </w:p>
    <w:p w14:paraId="2DDEA8AC" w14:textId="77777777" w:rsidR="00D74ACE" w:rsidRPr="002804C6" w:rsidRDefault="00D74ACE" w:rsidP="00D74ACE">
      <w:pPr>
        <w:pStyle w:val="1Uzasadnienie"/>
        <w:jc w:val="center"/>
        <w:rPr>
          <w:rFonts w:cs="Times New Roman"/>
          <w:b/>
          <w:bCs/>
          <w:lang w:bidi="pl-PL"/>
        </w:rPr>
      </w:pPr>
      <w:r w:rsidRPr="002804C6">
        <w:rPr>
          <w:rFonts w:cs="Times New Roman"/>
          <w:b/>
          <w:bCs/>
          <w:lang w:bidi="pl-PL"/>
        </w:rPr>
        <w:t>§</w:t>
      </w:r>
      <w:r w:rsidRPr="002804C6">
        <w:rPr>
          <w:rFonts w:cs="Times New Roman"/>
          <w:lang w:bidi="pl-PL"/>
        </w:rPr>
        <w:t>1</w:t>
      </w:r>
    </w:p>
    <w:p w14:paraId="51F9A6C0" w14:textId="77777777" w:rsidR="00D74ACE" w:rsidRPr="002804C6" w:rsidRDefault="00D74ACE" w:rsidP="00D74ACE">
      <w:pPr>
        <w:pStyle w:val="1Uzasadnienie"/>
        <w:rPr>
          <w:rFonts w:cs="Times New Roman"/>
          <w:lang w:bidi="pl-PL"/>
        </w:rPr>
      </w:pPr>
      <w:r w:rsidRPr="002804C6">
        <w:rPr>
          <w:rFonts w:cs="Times New Roman"/>
          <w:lang w:bidi="pl-PL"/>
        </w:rPr>
        <w:t>Stowarzyszenie nosi nazwę: „Stowarzyszenie Przyjaciół Ekologicznej Szkoły Społecznej" i zwane jest dalej Stowarzyszeniem.</w:t>
      </w:r>
    </w:p>
    <w:p w14:paraId="717EEC8A" w14:textId="77777777" w:rsidR="00D74ACE" w:rsidRPr="002804C6" w:rsidRDefault="00D74ACE" w:rsidP="00D74ACE">
      <w:pPr>
        <w:pStyle w:val="1Uzasadnienie"/>
        <w:jc w:val="center"/>
        <w:rPr>
          <w:rFonts w:cs="Times New Roman"/>
          <w:lang w:bidi="pl-PL"/>
        </w:rPr>
      </w:pPr>
      <w:r w:rsidRPr="002804C6">
        <w:rPr>
          <w:rFonts w:cs="Times New Roman"/>
          <w:lang w:bidi="pl-PL"/>
        </w:rPr>
        <w:t>§2.</w:t>
      </w:r>
    </w:p>
    <w:p w14:paraId="2D454D57" w14:textId="77777777" w:rsidR="00D74ACE" w:rsidRPr="002804C6" w:rsidRDefault="00D74ACE" w:rsidP="00D74ACE">
      <w:pPr>
        <w:pStyle w:val="1Uzasadnienie"/>
        <w:rPr>
          <w:rFonts w:cs="Times New Roman"/>
          <w:lang w:bidi="pl-PL"/>
        </w:rPr>
      </w:pPr>
      <w:r w:rsidRPr="002804C6">
        <w:rPr>
          <w:rFonts w:cs="Times New Roman"/>
          <w:lang w:bidi="pl-PL"/>
        </w:rPr>
        <w:t>Terenem działania Stowarzyszenia jest obszar województwa pomorskiego, a siedzibą miasto Rumia.</w:t>
      </w:r>
    </w:p>
    <w:p w14:paraId="56B4C8F6" w14:textId="77777777" w:rsidR="00D74ACE" w:rsidRPr="002804C6" w:rsidRDefault="00D74ACE" w:rsidP="00D74ACE">
      <w:pPr>
        <w:pStyle w:val="1Uzasadnienie"/>
        <w:jc w:val="center"/>
        <w:rPr>
          <w:rFonts w:cs="Times New Roman"/>
          <w:lang w:bidi="pl-PL"/>
        </w:rPr>
      </w:pPr>
      <w:r w:rsidRPr="002804C6">
        <w:rPr>
          <w:rFonts w:cs="Times New Roman"/>
          <w:lang w:bidi="pl-PL"/>
        </w:rPr>
        <w:t>§3.</w:t>
      </w:r>
    </w:p>
    <w:p w14:paraId="708E74B5" w14:textId="77777777" w:rsidR="00D74ACE" w:rsidRPr="002804C6" w:rsidRDefault="00D74ACE" w:rsidP="00D74ACE">
      <w:pPr>
        <w:pStyle w:val="1Uzasadnienie"/>
        <w:rPr>
          <w:rFonts w:cs="Times New Roman"/>
          <w:lang w:bidi="pl-PL"/>
        </w:rPr>
      </w:pPr>
      <w:r w:rsidRPr="002804C6">
        <w:rPr>
          <w:rFonts w:cs="Times New Roman"/>
          <w:lang w:bidi="pl-PL"/>
        </w:rPr>
        <w:t>Stowarzyszenie posiada osobowość prawną.</w:t>
      </w:r>
    </w:p>
    <w:p w14:paraId="242040D0" w14:textId="77777777" w:rsidR="00D74ACE" w:rsidRPr="002804C6" w:rsidRDefault="00D74ACE" w:rsidP="00D74ACE">
      <w:pPr>
        <w:pStyle w:val="1Uzasadnienie"/>
        <w:jc w:val="center"/>
        <w:rPr>
          <w:rFonts w:cs="Times New Roman"/>
          <w:lang w:bidi="pl-PL"/>
        </w:rPr>
      </w:pPr>
      <w:r w:rsidRPr="002804C6">
        <w:rPr>
          <w:rFonts w:cs="Times New Roman"/>
          <w:lang w:bidi="pl-PL"/>
        </w:rPr>
        <w:t>§4.</w:t>
      </w:r>
    </w:p>
    <w:p w14:paraId="04632530" w14:textId="77777777" w:rsidR="00D74ACE" w:rsidRPr="002804C6" w:rsidRDefault="00D74ACE" w:rsidP="00D74ACE">
      <w:pPr>
        <w:pStyle w:val="1Uzasadnienie"/>
        <w:rPr>
          <w:rFonts w:cs="Times New Roman"/>
          <w:lang w:bidi="pl-PL"/>
        </w:rPr>
      </w:pPr>
      <w:r w:rsidRPr="002804C6">
        <w:rPr>
          <w:rFonts w:cs="Times New Roman"/>
          <w:lang w:bidi="pl-PL"/>
        </w:rPr>
        <w:t>Stowarzyszenie ma prawo używać pieczęci i odznak zgodnie z obowiązującymi przepisami. Wzory pieczęci i odznak określa Zarząd.</w:t>
      </w:r>
    </w:p>
    <w:p w14:paraId="6A9649B3" w14:textId="77777777" w:rsidR="00D74ACE" w:rsidRPr="002804C6" w:rsidRDefault="00D74ACE" w:rsidP="00D74ACE">
      <w:pPr>
        <w:pStyle w:val="1Uzasadnienie"/>
        <w:rPr>
          <w:rFonts w:cs="Times New Roman"/>
          <w:lang w:bidi="pl-PL"/>
        </w:rPr>
      </w:pPr>
    </w:p>
    <w:p w14:paraId="229638C3" w14:textId="77777777" w:rsidR="00D74ACE" w:rsidRPr="002804C6" w:rsidRDefault="00D74ACE" w:rsidP="00D74ACE">
      <w:pPr>
        <w:pStyle w:val="1Uzasadnienie"/>
        <w:numPr>
          <w:ilvl w:val="0"/>
          <w:numId w:val="1"/>
        </w:numPr>
        <w:jc w:val="center"/>
        <w:rPr>
          <w:rFonts w:cs="Times New Roman"/>
          <w:b/>
          <w:bCs/>
          <w:lang w:bidi="pl-PL"/>
        </w:rPr>
      </w:pPr>
      <w:bookmarkStart w:id="2" w:name="bookmark2"/>
      <w:r w:rsidRPr="002804C6">
        <w:rPr>
          <w:rFonts w:cs="Times New Roman"/>
          <w:b/>
          <w:bCs/>
          <w:lang w:bidi="pl-PL"/>
        </w:rPr>
        <w:t>CELE I SPOSOBY DZIAŁANIA</w:t>
      </w:r>
      <w:bookmarkEnd w:id="2"/>
    </w:p>
    <w:p w14:paraId="780C576B" w14:textId="77777777" w:rsidR="00D74ACE" w:rsidRPr="002804C6" w:rsidRDefault="00D74ACE" w:rsidP="00D74ACE">
      <w:pPr>
        <w:pStyle w:val="1Uzasadnienie"/>
        <w:jc w:val="center"/>
        <w:rPr>
          <w:rFonts w:cs="Times New Roman"/>
          <w:i/>
          <w:iCs/>
        </w:rPr>
      </w:pPr>
      <w:r w:rsidRPr="002804C6">
        <w:rPr>
          <w:rFonts w:cs="Times New Roman"/>
          <w:i/>
          <w:iCs/>
        </w:rPr>
        <w:t>§ 5</w:t>
      </w:r>
    </w:p>
    <w:p w14:paraId="0C82A81F" w14:textId="28FDB40A" w:rsidR="00D74ACE" w:rsidRPr="002804C6" w:rsidRDefault="00D74ACE" w:rsidP="00D74ACE">
      <w:pPr>
        <w:pStyle w:val="1Uzasadnienie"/>
        <w:rPr>
          <w:rFonts w:cs="Times New Roman"/>
        </w:rPr>
      </w:pPr>
      <w:r w:rsidRPr="002804C6">
        <w:rPr>
          <w:rFonts w:cs="Times New Roman"/>
        </w:rPr>
        <w:t xml:space="preserve">Celem Stowarzyszenia jest wszechstronna edukacja dzieci, młodzieży i dorosłych, podnoszenie </w:t>
      </w:r>
      <w:r w:rsidR="00217FA4" w:rsidRPr="002804C6">
        <w:rPr>
          <w:rFonts w:cs="Times New Roman"/>
        </w:rPr>
        <w:t>świadomości ekologicznej</w:t>
      </w:r>
      <w:r w:rsidRPr="002804C6">
        <w:rPr>
          <w:rFonts w:cs="Times New Roman"/>
        </w:rPr>
        <w:t xml:space="preserve"> społeczeństwa </w:t>
      </w:r>
      <w:r w:rsidR="00217FA4" w:rsidRPr="002804C6">
        <w:rPr>
          <w:rFonts w:cs="Times New Roman"/>
        </w:rPr>
        <w:t>i wzmacnianie</w:t>
      </w:r>
      <w:r w:rsidRPr="002804C6">
        <w:rPr>
          <w:rFonts w:cs="Times New Roman"/>
        </w:rPr>
        <w:t xml:space="preserve"> poczucia odpowiedzialności za środowisko naturalne,  a także  kształtowanie postaw zaangażowania obywatelskiego. </w:t>
      </w:r>
    </w:p>
    <w:p w14:paraId="0B7877AB" w14:textId="77777777" w:rsidR="00D74ACE" w:rsidRPr="002804C6" w:rsidRDefault="00D74ACE" w:rsidP="00D74ACE">
      <w:pPr>
        <w:pStyle w:val="1Uzasadnienie"/>
        <w:jc w:val="center"/>
        <w:rPr>
          <w:rFonts w:cs="Times New Roman"/>
          <w:i/>
          <w:iCs/>
        </w:rPr>
      </w:pPr>
      <w:r w:rsidRPr="002804C6">
        <w:rPr>
          <w:rFonts w:cs="Times New Roman"/>
          <w:i/>
          <w:iCs/>
        </w:rPr>
        <w:lastRenderedPageBreak/>
        <w:t>§ 5a.</w:t>
      </w:r>
    </w:p>
    <w:p w14:paraId="27939CC3" w14:textId="439A1BFD" w:rsidR="00D74ACE" w:rsidRPr="002804C6" w:rsidRDefault="00D74ACE" w:rsidP="00694DF9">
      <w:pPr>
        <w:pStyle w:val="1Uzasadnienie"/>
        <w:tabs>
          <w:tab w:val="left" w:pos="851"/>
          <w:tab w:val="left" w:pos="993"/>
        </w:tabs>
        <w:rPr>
          <w:rFonts w:cs="Times New Roman"/>
        </w:rPr>
      </w:pPr>
      <w:r w:rsidRPr="002804C6">
        <w:rPr>
          <w:rFonts w:cs="Times New Roman"/>
        </w:rPr>
        <w:t xml:space="preserve">Stowarzyszenie realizuje swoje cele poprzez podejmowanie </w:t>
      </w:r>
      <w:r w:rsidR="00694DF9" w:rsidRPr="002804C6">
        <w:rPr>
          <w:rFonts w:cs="Times New Roman"/>
        </w:rPr>
        <w:t>i realizację</w:t>
      </w:r>
      <w:r w:rsidRPr="002804C6">
        <w:rPr>
          <w:rFonts w:cs="Times New Roman"/>
        </w:rPr>
        <w:t xml:space="preserve"> zadań w zakresie: </w:t>
      </w:r>
    </w:p>
    <w:p w14:paraId="64F19CCF" w14:textId="77777777" w:rsidR="00D74ACE" w:rsidRPr="002804C6" w:rsidRDefault="00D74ACE" w:rsidP="00D74ACE">
      <w:pPr>
        <w:pStyle w:val="1Uzasadnienie"/>
        <w:numPr>
          <w:ilvl w:val="0"/>
          <w:numId w:val="10"/>
        </w:numPr>
        <w:rPr>
          <w:rFonts w:cs="Times New Roman"/>
        </w:rPr>
      </w:pPr>
      <w:r w:rsidRPr="002804C6">
        <w:rPr>
          <w:rFonts w:cs="Times New Roman"/>
        </w:rPr>
        <w:t xml:space="preserve">nauki, edukacji (w tym edukacji zawodowej oraz edukacji międzypokoleniowej), oświaty i wychowania, </w:t>
      </w:r>
    </w:p>
    <w:p w14:paraId="2419A557" w14:textId="796A11F3" w:rsidR="00D74ACE" w:rsidRPr="002804C6" w:rsidRDefault="00694DF9" w:rsidP="00D74ACE">
      <w:pPr>
        <w:pStyle w:val="1Uzasadnienie"/>
        <w:numPr>
          <w:ilvl w:val="0"/>
          <w:numId w:val="10"/>
        </w:numPr>
        <w:rPr>
          <w:rFonts w:cs="Times New Roman"/>
        </w:rPr>
      </w:pPr>
      <w:r w:rsidRPr="002804C6">
        <w:rPr>
          <w:rFonts w:cs="Times New Roman"/>
        </w:rPr>
        <w:t>ekologii, ochrony</w:t>
      </w:r>
      <w:r w:rsidR="00D74ACE" w:rsidRPr="002804C6">
        <w:rPr>
          <w:rFonts w:cs="Times New Roman"/>
        </w:rPr>
        <w:t xml:space="preserve"> gatunkowej zwierząt i </w:t>
      </w:r>
      <w:r w:rsidR="0072686C" w:rsidRPr="002804C6">
        <w:rPr>
          <w:rFonts w:cs="Times New Roman"/>
        </w:rPr>
        <w:t>roślin oraz</w:t>
      </w:r>
      <w:r w:rsidR="00D74ACE" w:rsidRPr="002804C6">
        <w:rPr>
          <w:rFonts w:cs="Times New Roman"/>
        </w:rPr>
        <w:t xml:space="preserve"> ochrony dziedzictwa przyrodniczego, ze szczególnym uwzględnieniem ochrony środowiska  i walorów przyrodniczych  Morza Bałtyckiego i Pojezierza Kaszubskiego, </w:t>
      </w:r>
    </w:p>
    <w:p w14:paraId="06E8C2EA" w14:textId="4FAB2F3B" w:rsidR="00D74ACE" w:rsidRPr="002804C6" w:rsidRDefault="00D74ACE" w:rsidP="00D74ACE">
      <w:pPr>
        <w:pStyle w:val="1Uzasadnienie"/>
        <w:numPr>
          <w:ilvl w:val="0"/>
          <w:numId w:val="10"/>
        </w:numPr>
        <w:rPr>
          <w:rFonts w:cs="Times New Roman"/>
        </w:rPr>
      </w:pPr>
      <w:r w:rsidRPr="002804C6">
        <w:rPr>
          <w:rFonts w:cs="Times New Roman"/>
        </w:rPr>
        <w:t xml:space="preserve">klimatu, w szczególności przeciwdziałania jego negatywnym zmianom </w:t>
      </w:r>
      <w:r w:rsidR="00694DF9" w:rsidRPr="002804C6">
        <w:rPr>
          <w:rFonts w:cs="Times New Roman"/>
        </w:rPr>
        <w:t>oraz adaptacji</w:t>
      </w:r>
      <w:r w:rsidRPr="002804C6">
        <w:rPr>
          <w:rFonts w:cs="Times New Roman"/>
        </w:rPr>
        <w:t xml:space="preserve"> do jego zmian, </w:t>
      </w:r>
    </w:p>
    <w:p w14:paraId="2A8A495A" w14:textId="2A3144EA" w:rsidR="00D74ACE" w:rsidRPr="002804C6" w:rsidRDefault="00694DF9" w:rsidP="00D74ACE">
      <w:pPr>
        <w:pStyle w:val="1Uzasadnienie"/>
        <w:numPr>
          <w:ilvl w:val="0"/>
          <w:numId w:val="10"/>
        </w:numPr>
        <w:rPr>
          <w:rFonts w:cs="Times New Roman"/>
        </w:rPr>
      </w:pPr>
      <w:r w:rsidRPr="002804C6">
        <w:rPr>
          <w:rFonts w:cs="Times New Roman"/>
        </w:rPr>
        <w:t>informatyzacji,</w:t>
      </w:r>
      <w:r w:rsidR="00D74ACE" w:rsidRPr="002804C6">
        <w:rPr>
          <w:rFonts w:cs="Times New Roman"/>
        </w:rPr>
        <w:t xml:space="preserve"> rozwoju techniki i innowacyjności, w tym rozwoju odnawialnych źródeł energii, </w:t>
      </w:r>
    </w:p>
    <w:p w14:paraId="162CB9F8" w14:textId="77777777" w:rsidR="00D74ACE" w:rsidRPr="002804C6" w:rsidRDefault="00D74ACE" w:rsidP="00D74ACE">
      <w:pPr>
        <w:pStyle w:val="1Uzasadnienie"/>
        <w:numPr>
          <w:ilvl w:val="0"/>
          <w:numId w:val="10"/>
        </w:numPr>
        <w:rPr>
          <w:rFonts w:cs="Times New Roman"/>
        </w:rPr>
      </w:pPr>
      <w:r w:rsidRPr="002804C6">
        <w:rPr>
          <w:rFonts w:cs="Times New Roman"/>
        </w:rPr>
        <w:t xml:space="preserve">upowszechniania kultury fizycznej i sportu, ze szczególnym uwzględnieniem rozwoju fizycznego dzieci i młodzieży, </w:t>
      </w:r>
    </w:p>
    <w:p w14:paraId="4CE72261" w14:textId="77777777" w:rsidR="00D74ACE" w:rsidRPr="002804C6" w:rsidRDefault="00D74ACE" w:rsidP="00694DF9">
      <w:pPr>
        <w:pStyle w:val="1Uzasadnienie"/>
        <w:numPr>
          <w:ilvl w:val="0"/>
          <w:numId w:val="10"/>
        </w:numPr>
        <w:tabs>
          <w:tab w:val="left" w:pos="709"/>
        </w:tabs>
        <w:rPr>
          <w:rFonts w:cs="Times New Roman"/>
        </w:rPr>
      </w:pPr>
      <w:r w:rsidRPr="002804C6">
        <w:rPr>
          <w:rFonts w:cs="Times New Roman"/>
        </w:rPr>
        <w:t>turystyki i krajoznawstwa oraz wypoczynku dzieci i młodzieży</w:t>
      </w:r>
    </w:p>
    <w:p w14:paraId="5A1EC16C" w14:textId="77777777" w:rsidR="00D74ACE" w:rsidRPr="002804C6" w:rsidRDefault="00D74ACE" w:rsidP="00D74ACE">
      <w:pPr>
        <w:pStyle w:val="1Uzasadnienie"/>
        <w:numPr>
          <w:ilvl w:val="0"/>
          <w:numId w:val="10"/>
        </w:numPr>
        <w:rPr>
          <w:rFonts w:cs="Times New Roman"/>
        </w:rPr>
      </w:pPr>
      <w:r w:rsidRPr="002804C6">
        <w:rPr>
          <w:rFonts w:cs="Times New Roman"/>
        </w:rPr>
        <w:t xml:space="preserve">ochrony i promocji zdrowia, </w:t>
      </w:r>
    </w:p>
    <w:p w14:paraId="68EF326F" w14:textId="77777777" w:rsidR="00D74ACE" w:rsidRPr="002804C6" w:rsidRDefault="00D74ACE" w:rsidP="00D74ACE">
      <w:pPr>
        <w:pStyle w:val="1Uzasadnienie"/>
        <w:numPr>
          <w:ilvl w:val="0"/>
          <w:numId w:val="10"/>
        </w:numPr>
        <w:rPr>
          <w:rFonts w:cs="Times New Roman"/>
        </w:rPr>
      </w:pPr>
      <w:r w:rsidRPr="002804C6">
        <w:rPr>
          <w:rFonts w:cs="Times New Roman"/>
        </w:rPr>
        <w:t xml:space="preserve">wpierania osób niepełnosprawnych,  </w:t>
      </w:r>
    </w:p>
    <w:p w14:paraId="7584691E" w14:textId="0AC1D3DA" w:rsidR="00694DF9" w:rsidRPr="002804C6" w:rsidRDefault="00D74ACE" w:rsidP="00D74ACE">
      <w:pPr>
        <w:pStyle w:val="1Uzasadnienie"/>
        <w:numPr>
          <w:ilvl w:val="0"/>
          <w:numId w:val="10"/>
        </w:numPr>
        <w:rPr>
          <w:rFonts w:cs="Times New Roman"/>
        </w:rPr>
      </w:pPr>
      <w:r w:rsidRPr="002804C6">
        <w:rPr>
          <w:rFonts w:cs="Times New Roman"/>
        </w:rPr>
        <w:t>działalności charytatywnej i wolontariatu,</w:t>
      </w:r>
    </w:p>
    <w:p w14:paraId="2344B8C1" w14:textId="2A6EA8B5" w:rsidR="00D74ACE" w:rsidRPr="002804C6" w:rsidRDefault="00D74ACE" w:rsidP="00694DF9">
      <w:pPr>
        <w:pStyle w:val="1Uzasadnienie"/>
        <w:numPr>
          <w:ilvl w:val="0"/>
          <w:numId w:val="10"/>
        </w:numPr>
        <w:tabs>
          <w:tab w:val="left" w:pos="851"/>
        </w:tabs>
        <w:ind w:left="709" w:hanging="349"/>
        <w:rPr>
          <w:rFonts w:cs="Times New Roman"/>
        </w:rPr>
      </w:pPr>
      <w:r w:rsidRPr="002804C6">
        <w:rPr>
          <w:rFonts w:cs="Times New Roman"/>
        </w:rPr>
        <w:t xml:space="preserve">porządku i bezpieczeństwa, ze szczególnym uwzględnieniem bezpieczeństwa dzieci i młodzieży oraz wspierania ratownictwa, </w:t>
      </w:r>
    </w:p>
    <w:p w14:paraId="1E70836E" w14:textId="51485E21" w:rsidR="00D74ACE" w:rsidRPr="002804C6" w:rsidRDefault="00D74ACE" w:rsidP="00694DF9">
      <w:pPr>
        <w:pStyle w:val="1Uzasadnienie"/>
        <w:numPr>
          <w:ilvl w:val="0"/>
          <w:numId w:val="10"/>
        </w:numPr>
        <w:tabs>
          <w:tab w:val="left" w:pos="851"/>
          <w:tab w:val="left" w:pos="1276"/>
          <w:tab w:val="left" w:pos="1418"/>
        </w:tabs>
        <w:rPr>
          <w:rFonts w:cs="Times New Roman"/>
        </w:rPr>
      </w:pPr>
      <w:r w:rsidRPr="002804C6">
        <w:rPr>
          <w:rFonts w:cs="Times New Roman"/>
        </w:rPr>
        <w:t xml:space="preserve">kultury i </w:t>
      </w:r>
      <w:r w:rsidR="00694DF9" w:rsidRPr="002804C6">
        <w:rPr>
          <w:rFonts w:cs="Times New Roman"/>
        </w:rPr>
        <w:t>sztuki, ochrony</w:t>
      </w:r>
      <w:r w:rsidRPr="002804C6">
        <w:rPr>
          <w:rFonts w:cs="Times New Roman"/>
        </w:rPr>
        <w:t xml:space="preserve"> dóbr kultury i dziedzictwa narodowego, ze szczególnym uwzględnieniem dziedzictwa kulturowego regionu Morza Bałtyckiego oraz Kaszub, w tym języka kaszubskiego </w:t>
      </w:r>
    </w:p>
    <w:p w14:paraId="5D6ED918" w14:textId="6D3EC716" w:rsidR="00D74ACE" w:rsidRPr="002804C6" w:rsidRDefault="00D74ACE" w:rsidP="00694DF9">
      <w:pPr>
        <w:pStyle w:val="1Uzasadnienie"/>
        <w:numPr>
          <w:ilvl w:val="0"/>
          <w:numId w:val="10"/>
        </w:numPr>
        <w:tabs>
          <w:tab w:val="left" w:pos="851"/>
          <w:tab w:val="left" w:pos="1276"/>
        </w:tabs>
        <w:rPr>
          <w:rFonts w:cs="Times New Roman"/>
        </w:rPr>
      </w:pPr>
      <w:r w:rsidRPr="002804C6">
        <w:rPr>
          <w:rFonts w:cs="Times New Roman"/>
        </w:rPr>
        <w:t xml:space="preserve">podtrzymywania i upowszechniania tradycji narodowej, pielęgnowania </w:t>
      </w:r>
      <w:r w:rsidR="00694DF9" w:rsidRPr="002804C6">
        <w:rPr>
          <w:rFonts w:cs="Times New Roman"/>
        </w:rPr>
        <w:t>polskości oraz</w:t>
      </w:r>
      <w:r w:rsidRPr="002804C6">
        <w:rPr>
          <w:rFonts w:cs="Times New Roman"/>
        </w:rPr>
        <w:t xml:space="preserve"> rozwoju świadomości narodowej i kulturowej,  </w:t>
      </w:r>
    </w:p>
    <w:p w14:paraId="008B4829" w14:textId="4F5A3E20" w:rsidR="00D74ACE" w:rsidRPr="002804C6" w:rsidRDefault="00D74ACE" w:rsidP="00694DF9">
      <w:pPr>
        <w:pStyle w:val="1Uzasadnienie"/>
        <w:numPr>
          <w:ilvl w:val="0"/>
          <w:numId w:val="10"/>
        </w:numPr>
        <w:tabs>
          <w:tab w:val="left" w:pos="851"/>
        </w:tabs>
        <w:rPr>
          <w:rFonts w:cs="Times New Roman"/>
        </w:rPr>
      </w:pPr>
      <w:r w:rsidRPr="002804C6">
        <w:rPr>
          <w:rFonts w:cs="Times New Roman"/>
        </w:rPr>
        <w:t xml:space="preserve">rozwoju świadomości </w:t>
      </w:r>
      <w:r w:rsidR="00694DF9" w:rsidRPr="002804C6">
        <w:rPr>
          <w:rFonts w:cs="Times New Roman"/>
        </w:rPr>
        <w:t>obywatelskiej oraz</w:t>
      </w:r>
      <w:r w:rsidRPr="002804C6">
        <w:rPr>
          <w:rFonts w:cs="Times New Roman"/>
        </w:rPr>
        <w:t xml:space="preserve"> zwiększanie świadomości prawnej społeczeństwa </w:t>
      </w:r>
    </w:p>
    <w:p w14:paraId="7A5C0995" w14:textId="1AB6E822" w:rsidR="00D74ACE" w:rsidRPr="002804C6" w:rsidRDefault="00D74ACE" w:rsidP="00694DF9">
      <w:pPr>
        <w:pStyle w:val="1Uzasadnienie"/>
        <w:numPr>
          <w:ilvl w:val="0"/>
          <w:numId w:val="10"/>
        </w:numPr>
        <w:tabs>
          <w:tab w:val="left" w:pos="567"/>
          <w:tab w:val="left" w:pos="851"/>
        </w:tabs>
        <w:rPr>
          <w:rFonts w:cs="Times New Roman"/>
        </w:rPr>
      </w:pPr>
      <w:r w:rsidRPr="002804C6">
        <w:rPr>
          <w:rFonts w:cs="Times New Roman"/>
        </w:rPr>
        <w:t xml:space="preserve">upowszechniania i ochrony wolności i praw </w:t>
      </w:r>
      <w:r w:rsidR="00694DF9" w:rsidRPr="002804C6">
        <w:rPr>
          <w:rFonts w:cs="Times New Roman"/>
        </w:rPr>
        <w:t>człowieka oraz</w:t>
      </w:r>
      <w:r w:rsidRPr="002804C6">
        <w:rPr>
          <w:rFonts w:cs="Times New Roman"/>
        </w:rPr>
        <w:t xml:space="preserve"> swobód obywatelskich, a także </w:t>
      </w:r>
      <w:r w:rsidR="00694DF9" w:rsidRPr="002804C6">
        <w:rPr>
          <w:rFonts w:cs="Times New Roman"/>
        </w:rPr>
        <w:t>działań wspomagających</w:t>
      </w:r>
      <w:r w:rsidRPr="002804C6">
        <w:rPr>
          <w:rFonts w:cs="Times New Roman"/>
        </w:rPr>
        <w:t xml:space="preserve"> rozwój demokracji,</w:t>
      </w:r>
      <w:r w:rsidRPr="002804C6">
        <w:rPr>
          <w:rFonts w:cs="Times New Roman"/>
          <w:i/>
          <w:iCs/>
        </w:rPr>
        <w:t xml:space="preserve"> </w:t>
      </w:r>
      <w:r w:rsidRPr="002804C6">
        <w:rPr>
          <w:rFonts w:cs="Times New Roman"/>
        </w:rPr>
        <w:lastRenderedPageBreak/>
        <w:t xml:space="preserve">społeczeństwa obywatelskiego,  </w:t>
      </w:r>
    </w:p>
    <w:p w14:paraId="37E89E47" w14:textId="77777777" w:rsidR="00D74ACE" w:rsidRPr="002804C6" w:rsidRDefault="00D74ACE" w:rsidP="00694DF9">
      <w:pPr>
        <w:pStyle w:val="1Uzasadnienie"/>
        <w:numPr>
          <w:ilvl w:val="0"/>
          <w:numId w:val="10"/>
        </w:numPr>
        <w:tabs>
          <w:tab w:val="left" w:pos="851"/>
        </w:tabs>
        <w:rPr>
          <w:rFonts w:cs="Times New Roman"/>
        </w:rPr>
      </w:pPr>
      <w:r w:rsidRPr="002804C6">
        <w:rPr>
          <w:rFonts w:cs="Times New Roman"/>
        </w:rPr>
        <w:t xml:space="preserve">działalności na rzecz równych praw kobiet i mężczyzn oraz na rzecz ochrony praw dziecka </w:t>
      </w:r>
    </w:p>
    <w:p w14:paraId="720CE6A0" w14:textId="666CED0A" w:rsidR="00D74ACE" w:rsidRPr="002804C6" w:rsidRDefault="00694DF9" w:rsidP="00694DF9">
      <w:pPr>
        <w:pStyle w:val="1Uzasadnienie"/>
        <w:numPr>
          <w:ilvl w:val="0"/>
          <w:numId w:val="10"/>
        </w:numPr>
        <w:tabs>
          <w:tab w:val="left" w:pos="851"/>
        </w:tabs>
        <w:rPr>
          <w:rFonts w:cs="Times New Roman"/>
        </w:rPr>
      </w:pPr>
      <w:r w:rsidRPr="002804C6">
        <w:rPr>
          <w:rFonts w:cs="Times New Roman"/>
        </w:rPr>
        <w:t>upowszechniania idei</w:t>
      </w:r>
      <w:r w:rsidR="00D74ACE" w:rsidRPr="002804C6">
        <w:rPr>
          <w:rFonts w:cs="Times New Roman"/>
        </w:rPr>
        <w:t xml:space="preserve"> </w:t>
      </w:r>
      <w:proofErr w:type="spellStart"/>
      <w:r w:rsidR="00D74ACE" w:rsidRPr="002804C6">
        <w:rPr>
          <w:rFonts w:cs="Times New Roman"/>
        </w:rPr>
        <w:t>inkluzywności</w:t>
      </w:r>
      <w:proofErr w:type="spellEnd"/>
      <w:r w:rsidR="00D74ACE" w:rsidRPr="002804C6">
        <w:rPr>
          <w:rFonts w:cs="Times New Roman"/>
        </w:rPr>
        <w:t xml:space="preserve"> oraz </w:t>
      </w:r>
      <w:r w:rsidRPr="002804C6">
        <w:rPr>
          <w:rFonts w:cs="Times New Roman"/>
        </w:rPr>
        <w:t>działalności na</w:t>
      </w:r>
      <w:r w:rsidR="00D74ACE" w:rsidRPr="002804C6">
        <w:rPr>
          <w:rFonts w:cs="Times New Roman"/>
        </w:rPr>
        <w:t xml:space="preserve"> rzecz integracji i reintegracji społecznej osób zagrożonych wykluczeniem społecznym </w:t>
      </w:r>
    </w:p>
    <w:p w14:paraId="73F88A59" w14:textId="77777777" w:rsidR="00D74ACE" w:rsidRPr="002804C6" w:rsidRDefault="00D74ACE" w:rsidP="00694DF9">
      <w:pPr>
        <w:pStyle w:val="1Uzasadnienie"/>
        <w:numPr>
          <w:ilvl w:val="0"/>
          <w:numId w:val="10"/>
        </w:numPr>
        <w:tabs>
          <w:tab w:val="left" w:pos="851"/>
        </w:tabs>
        <w:rPr>
          <w:rFonts w:cs="Times New Roman"/>
        </w:rPr>
      </w:pPr>
      <w:r w:rsidRPr="002804C6">
        <w:rPr>
          <w:rFonts w:cs="Times New Roman"/>
        </w:rPr>
        <w:t>działalności na rzecz integracji cudzoziemców</w:t>
      </w:r>
    </w:p>
    <w:p w14:paraId="20E06CD9" w14:textId="77777777" w:rsidR="00D74ACE" w:rsidRPr="002804C6" w:rsidRDefault="00D74ACE" w:rsidP="00694DF9">
      <w:pPr>
        <w:pStyle w:val="1Uzasadnienie"/>
        <w:numPr>
          <w:ilvl w:val="0"/>
          <w:numId w:val="10"/>
        </w:numPr>
        <w:tabs>
          <w:tab w:val="left" w:pos="851"/>
        </w:tabs>
        <w:rPr>
          <w:rFonts w:cs="Times New Roman"/>
        </w:rPr>
      </w:pPr>
      <w:r w:rsidRPr="002804C6">
        <w:rPr>
          <w:rFonts w:cs="Times New Roman"/>
        </w:rPr>
        <w:t xml:space="preserve">integracji europejskiej, </w:t>
      </w:r>
    </w:p>
    <w:p w14:paraId="5CBC85B1" w14:textId="77777777" w:rsidR="00D74ACE" w:rsidRPr="002804C6" w:rsidRDefault="00D74ACE" w:rsidP="00694DF9">
      <w:pPr>
        <w:pStyle w:val="1Uzasadnienie"/>
        <w:numPr>
          <w:ilvl w:val="0"/>
          <w:numId w:val="10"/>
        </w:numPr>
        <w:tabs>
          <w:tab w:val="left" w:pos="851"/>
        </w:tabs>
        <w:rPr>
          <w:rFonts w:cs="Times New Roman"/>
        </w:rPr>
      </w:pPr>
      <w:r w:rsidRPr="002804C6">
        <w:rPr>
          <w:rFonts w:cs="Times New Roman"/>
        </w:rPr>
        <w:t xml:space="preserve">rozwijania kontaktów i współpracy między społeczeństwami, ze szczególnym uwzględnieniem społeczeństw państw basenu Morza Bałtyckiego i Skandynawii, </w:t>
      </w:r>
    </w:p>
    <w:p w14:paraId="4761AE5E" w14:textId="77777777" w:rsidR="00D74ACE" w:rsidRPr="002804C6" w:rsidRDefault="00D74ACE" w:rsidP="00D74ACE">
      <w:pPr>
        <w:pStyle w:val="1Uzasadnienie"/>
        <w:rPr>
          <w:rFonts w:cs="Times New Roman"/>
          <w:b/>
          <w:bCs/>
        </w:rPr>
      </w:pPr>
      <w:r w:rsidRPr="002804C6">
        <w:rPr>
          <w:rFonts w:cs="Times New Roman"/>
          <w:b/>
          <w:bCs/>
        </w:rPr>
        <w:tab/>
      </w:r>
    </w:p>
    <w:p w14:paraId="096B288A" w14:textId="77777777" w:rsidR="00D74ACE" w:rsidRPr="002804C6" w:rsidRDefault="00D74ACE" w:rsidP="00D74ACE">
      <w:pPr>
        <w:pStyle w:val="1Uzasadnienie"/>
        <w:jc w:val="center"/>
        <w:rPr>
          <w:rFonts w:cs="Times New Roman"/>
        </w:rPr>
      </w:pPr>
      <w:bookmarkStart w:id="3" w:name="_Hlk80893302"/>
      <w:r w:rsidRPr="002804C6">
        <w:rPr>
          <w:rFonts w:cs="Times New Roman"/>
        </w:rPr>
        <w:t>§ 6.</w:t>
      </w:r>
    </w:p>
    <w:p w14:paraId="6EFEE82F" w14:textId="77777777" w:rsidR="00D74ACE" w:rsidRPr="002804C6" w:rsidRDefault="00D74ACE" w:rsidP="00D74ACE">
      <w:pPr>
        <w:pStyle w:val="1Uzasadnienie"/>
        <w:rPr>
          <w:rFonts w:cs="Times New Roman"/>
          <w:i/>
          <w:iCs/>
        </w:rPr>
      </w:pPr>
    </w:p>
    <w:p w14:paraId="441E39CD" w14:textId="77777777" w:rsidR="00D74ACE" w:rsidRPr="002804C6" w:rsidRDefault="00D74ACE" w:rsidP="00D74ACE">
      <w:pPr>
        <w:pStyle w:val="1Uzasadnienie"/>
        <w:rPr>
          <w:rFonts w:cs="Times New Roman"/>
        </w:rPr>
      </w:pPr>
      <w:r w:rsidRPr="002804C6">
        <w:rPr>
          <w:rFonts w:cs="Times New Roman"/>
        </w:rPr>
        <w:t>1. Dla realizacji celu opisanego § 5 w zakresie wskazanym w § 5a Stowarzyszenie:</w:t>
      </w:r>
    </w:p>
    <w:p w14:paraId="569C4882" w14:textId="35B370DA" w:rsidR="00D74ACE" w:rsidRPr="002804C6" w:rsidRDefault="00D74ACE" w:rsidP="00D74ACE">
      <w:pPr>
        <w:pStyle w:val="1Uzasadnienie"/>
        <w:numPr>
          <w:ilvl w:val="0"/>
          <w:numId w:val="16"/>
        </w:numPr>
        <w:rPr>
          <w:rFonts w:cs="Times New Roman"/>
        </w:rPr>
      </w:pPr>
      <w:r w:rsidRPr="002804C6">
        <w:rPr>
          <w:rFonts w:cs="Times New Roman"/>
        </w:rPr>
        <w:t xml:space="preserve">zakłada i prowadzi zgodnie z obowiązującym </w:t>
      </w:r>
      <w:r w:rsidR="00694DF9" w:rsidRPr="002804C6">
        <w:rPr>
          <w:rFonts w:cs="Times New Roman"/>
        </w:rPr>
        <w:t>prawem przedszkola</w:t>
      </w:r>
      <w:r w:rsidRPr="002804C6">
        <w:rPr>
          <w:rFonts w:cs="Times New Roman"/>
        </w:rPr>
        <w:t xml:space="preserve">, szkoły, placówki oświatowo-wychowawcze, placówki kształcenia ustawicznego oraz centra kształcenia zawodowego, ogniska artystyczne, poradnie psychologiczno-pedagogiczne, zakłady kształcenia i placówki doskonalenia zawodowego nauczycieli oraz biblioteki – zwane dalej placówkami </w:t>
      </w:r>
    </w:p>
    <w:p w14:paraId="449697AA" w14:textId="70CB81B9" w:rsidR="00D74ACE" w:rsidRPr="002804C6" w:rsidRDefault="00D74ACE" w:rsidP="00D74ACE">
      <w:pPr>
        <w:pStyle w:val="1Uzasadnienie"/>
        <w:numPr>
          <w:ilvl w:val="0"/>
          <w:numId w:val="16"/>
        </w:numPr>
        <w:rPr>
          <w:rFonts w:cs="Times New Roman"/>
        </w:rPr>
      </w:pPr>
      <w:r w:rsidRPr="002804C6">
        <w:rPr>
          <w:rFonts w:cs="Times New Roman"/>
        </w:rPr>
        <w:t xml:space="preserve"> organizuje, </w:t>
      </w:r>
      <w:r w:rsidR="00694DF9" w:rsidRPr="002804C6">
        <w:rPr>
          <w:rFonts w:cs="Times New Roman"/>
        </w:rPr>
        <w:t>wspiera i</w:t>
      </w:r>
      <w:r w:rsidRPr="002804C6">
        <w:rPr>
          <w:rFonts w:cs="Times New Roman"/>
        </w:rPr>
        <w:t xml:space="preserve"> prowadzi różne formy edukacji pozaszkolnej np.   koła naukowe i koła zainteresowań, kursy nauki języków, seminaria, konferencje, szkolenia, zajęcia edukacji międzypokoleniowej, kursy (w tym kursy zawodowe i rzemieślnicze oraz komputerowe), seminaria, sesje naukowe, projekty badawcze, wycieczki turystyczno-krajoznawcze, różnorodne formy wspierania samokształcenia, spotkania dyskusyjne, konkursy, zajęcia wspierające dzieci szczególnie uzdolnione oraz zajęcia terapeutyczne dla dzieci wymagających wsparcia,</w:t>
      </w:r>
    </w:p>
    <w:p w14:paraId="604538EF" w14:textId="2F024CA4" w:rsidR="00D74ACE" w:rsidRPr="002804C6" w:rsidRDefault="00694DF9" w:rsidP="00D74ACE">
      <w:pPr>
        <w:pStyle w:val="1Uzasadnienie"/>
        <w:numPr>
          <w:ilvl w:val="0"/>
          <w:numId w:val="16"/>
        </w:numPr>
        <w:rPr>
          <w:rFonts w:cs="Times New Roman"/>
        </w:rPr>
      </w:pPr>
      <w:r w:rsidRPr="002804C6">
        <w:rPr>
          <w:rFonts w:cs="Times New Roman"/>
        </w:rPr>
        <w:lastRenderedPageBreak/>
        <w:t>organizuje, wspiera</w:t>
      </w:r>
      <w:r w:rsidR="00D74ACE" w:rsidRPr="002804C6">
        <w:rPr>
          <w:rFonts w:cs="Times New Roman"/>
        </w:rPr>
        <w:t xml:space="preserve"> i </w:t>
      </w:r>
      <w:r w:rsidRPr="002804C6">
        <w:rPr>
          <w:rFonts w:cs="Times New Roman"/>
        </w:rPr>
        <w:t>prowadzi zajęcia</w:t>
      </w:r>
      <w:r w:rsidR="00D74ACE" w:rsidRPr="002804C6">
        <w:rPr>
          <w:rFonts w:cs="Times New Roman"/>
        </w:rPr>
        <w:t xml:space="preserve"> </w:t>
      </w:r>
      <w:r w:rsidRPr="002804C6">
        <w:rPr>
          <w:rFonts w:cs="Times New Roman"/>
        </w:rPr>
        <w:t>sportowe, zawody</w:t>
      </w:r>
      <w:r w:rsidR="00D74ACE" w:rsidRPr="002804C6">
        <w:rPr>
          <w:rFonts w:cs="Times New Roman"/>
        </w:rPr>
        <w:t xml:space="preserve"> i inne formy rozwoju fizycznego oraz rehabilitacji, </w:t>
      </w:r>
    </w:p>
    <w:p w14:paraId="5AA62368" w14:textId="5C69AB11" w:rsidR="00D74ACE" w:rsidRPr="002804C6" w:rsidRDefault="00D74ACE" w:rsidP="00D74ACE">
      <w:pPr>
        <w:pStyle w:val="1Uzasadnienie"/>
        <w:numPr>
          <w:ilvl w:val="0"/>
          <w:numId w:val="16"/>
        </w:numPr>
        <w:rPr>
          <w:rFonts w:cs="Times New Roman"/>
        </w:rPr>
      </w:pPr>
      <w:r w:rsidRPr="002804C6">
        <w:rPr>
          <w:rFonts w:cs="Times New Roman"/>
        </w:rPr>
        <w:t xml:space="preserve">organizuje i </w:t>
      </w:r>
      <w:r w:rsidR="00694DF9" w:rsidRPr="002804C6">
        <w:rPr>
          <w:rFonts w:cs="Times New Roman"/>
        </w:rPr>
        <w:t>prowadzi różne</w:t>
      </w:r>
      <w:r w:rsidRPr="002804C6">
        <w:rPr>
          <w:rFonts w:cs="Times New Roman"/>
        </w:rPr>
        <w:t xml:space="preserve"> formy wypoczynku dzieci i młodzieży, </w:t>
      </w:r>
    </w:p>
    <w:p w14:paraId="32A92CEA" w14:textId="006DCBC0" w:rsidR="00D74ACE" w:rsidRPr="002804C6" w:rsidRDefault="00694DF9" w:rsidP="00D74ACE">
      <w:pPr>
        <w:pStyle w:val="1Uzasadnienie"/>
        <w:numPr>
          <w:ilvl w:val="0"/>
          <w:numId w:val="16"/>
        </w:numPr>
        <w:rPr>
          <w:rFonts w:cs="Times New Roman"/>
        </w:rPr>
      </w:pPr>
      <w:r w:rsidRPr="002804C6">
        <w:rPr>
          <w:rFonts w:cs="Times New Roman"/>
        </w:rPr>
        <w:t>organizuje i</w:t>
      </w:r>
      <w:r w:rsidR="00D74ACE" w:rsidRPr="002804C6">
        <w:rPr>
          <w:rFonts w:cs="Times New Roman"/>
        </w:rPr>
        <w:t xml:space="preserve"> wspiera różne formy działalności artystyczno-kulturalnej: przedstawienia, koncerty, spektakle, spotkania i warsztaty, </w:t>
      </w:r>
      <w:r w:rsidRPr="002804C6">
        <w:rPr>
          <w:rFonts w:cs="Times New Roman"/>
        </w:rPr>
        <w:t>przeglądy, konkursy</w:t>
      </w:r>
      <w:r w:rsidR="00D74ACE" w:rsidRPr="002804C6">
        <w:rPr>
          <w:rFonts w:cs="Times New Roman"/>
        </w:rPr>
        <w:t xml:space="preserve"> artystyczne oraz inne imprezy i projekty, </w:t>
      </w:r>
    </w:p>
    <w:p w14:paraId="1F2CE893" w14:textId="77777777" w:rsidR="00D74ACE" w:rsidRPr="002804C6" w:rsidRDefault="00D74ACE" w:rsidP="00D74ACE">
      <w:pPr>
        <w:pStyle w:val="1Uzasadnienie"/>
        <w:numPr>
          <w:ilvl w:val="0"/>
          <w:numId w:val="16"/>
        </w:numPr>
        <w:rPr>
          <w:rFonts w:cs="Times New Roman"/>
        </w:rPr>
      </w:pPr>
      <w:r w:rsidRPr="002804C6">
        <w:rPr>
          <w:rFonts w:cs="Times New Roman"/>
        </w:rPr>
        <w:t xml:space="preserve">wdraża lub współpracuje we wdrażaniu rozwiązań adaptacyjnych i </w:t>
      </w:r>
      <w:proofErr w:type="spellStart"/>
      <w:r w:rsidRPr="002804C6">
        <w:rPr>
          <w:rFonts w:cs="Times New Roman"/>
        </w:rPr>
        <w:t>mitygacyjnych</w:t>
      </w:r>
      <w:proofErr w:type="spellEnd"/>
      <w:r w:rsidRPr="002804C6">
        <w:rPr>
          <w:rFonts w:cs="Times New Roman"/>
        </w:rPr>
        <w:t xml:space="preserve"> związanych ze zmianą klimatu (np. ogrody deszczowe, zielone dachy, systemy zbierania wody deszczowej, zamiana nawierzchni nieprzepuszczalnej na przepuszczalną wraz z </w:t>
      </w:r>
      <w:proofErr w:type="spellStart"/>
      <w:r w:rsidRPr="002804C6">
        <w:rPr>
          <w:rFonts w:cs="Times New Roman"/>
        </w:rPr>
        <w:t>nasadzeniami</w:t>
      </w:r>
      <w:proofErr w:type="spellEnd"/>
      <w:r w:rsidRPr="002804C6">
        <w:rPr>
          <w:rFonts w:cs="Times New Roman"/>
        </w:rPr>
        <w:t xml:space="preserve"> roślin/ krzewów/ drzew, stacje meteorologiczne itp.), </w:t>
      </w:r>
    </w:p>
    <w:p w14:paraId="18E30188" w14:textId="29ADF11A" w:rsidR="00D74ACE" w:rsidRPr="002804C6" w:rsidRDefault="00D74ACE" w:rsidP="00D74ACE">
      <w:pPr>
        <w:pStyle w:val="1Uzasadnienie"/>
        <w:numPr>
          <w:ilvl w:val="0"/>
          <w:numId w:val="16"/>
        </w:numPr>
        <w:rPr>
          <w:rFonts w:cs="Times New Roman"/>
        </w:rPr>
      </w:pPr>
      <w:r w:rsidRPr="002804C6">
        <w:rPr>
          <w:rFonts w:cs="Times New Roman"/>
        </w:rPr>
        <w:t xml:space="preserve">przyznaje wyróżnienia </w:t>
      </w:r>
      <w:r w:rsidR="00694DF9" w:rsidRPr="002804C6">
        <w:rPr>
          <w:rFonts w:cs="Times New Roman"/>
        </w:rPr>
        <w:t>i znaki</w:t>
      </w:r>
      <w:r w:rsidRPr="002804C6">
        <w:rPr>
          <w:rFonts w:cs="Times New Roman"/>
        </w:rPr>
        <w:t xml:space="preserve"> poparcia dla podmiotów wspierających cele Stowarzyszenia, w </w:t>
      </w:r>
      <w:r w:rsidR="00694DF9" w:rsidRPr="002804C6">
        <w:rPr>
          <w:rFonts w:cs="Times New Roman"/>
        </w:rPr>
        <w:t>szczególności angażujących</w:t>
      </w:r>
      <w:r w:rsidRPr="002804C6">
        <w:rPr>
          <w:rFonts w:cs="Times New Roman"/>
        </w:rPr>
        <w:t xml:space="preserve"> się w ochronę środowiska przyrodniczego oraz wprowadzających w swojej działalności rozwiązania proekologiczne, </w:t>
      </w:r>
    </w:p>
    <w:p w14:paraId="57BE85BD" w14:textId="7A6F4368" w:rsidR="00D74ACE" w:rsidRPr="002804C6" w:rsidRDefault="00D74ACE" w:rsidP="00D74ACE">
      <w:pPr>
        <w:pStyle w:val="1Uzasadnienie"/>
        <w:numPr>
          <w:ilvl w:val="0"/>
          <w:numId w:val="16"/>
        </w:numPr>
        <w:rPr>
          <w:rFonts w:cs="Times New Roman"/>
        </w:rPr>
      </w:pPr>
      <w:r w:rsidRPr="002804C6">
        <w:rPr>
          <w:rFonts w:cs="Times New Roman"/>
        </w:rPr>
        <w:t xml:space="preserve">podejmuje działania integracyjne osób z </w:t>
      </w:r>
      <w:r w:rsidR="00694DF9" w:rsidRPr="002804C6">
        <w:rPr>
          <w:rFonts w:cs="Times New Roman"/>
        </w:rPr>
        <w:t>niepełnosprawnościami ze</w:t>
      </w:r>
      <w:r w:rsidRPr="002804C6">
        <w:rPr>
          <w:rFonts w:cs="Times New Roman"/>
        </w:rPr>
        <w:t xml:space="preserve"> środowiskiem ludzi zdrowych, a także na rzecz </w:t>
      </w:r>
      <w:r w:rsidR="00694DF9" w:rsidRPr="002804C6">
        <w:rPr>
          <w:rFonts w:cs="Times New Roman"/>
        </w:rPr>
        <w:t>integracji międzypokoleniowej -</w:t>
      </w:r>
      <w:r w:rsidRPr="002804C6">
        <w:rPr>
          <w:rFonts w:cs="Times New Roman"/>
        </w:rPr>
        <w:t xml:space="preserve"> </w:t>
      </w:r>
      <w:r w:rsidR="00694DF9" w:rsidRPr="002804C6">
        <w:rPr>
          <w:rFonts w:cs="Times New Roman"/>
        </w:rPr>
        <w:t>między</w:t>
      </w:r>
      <w:r w:rsidRPr="002804C6">
        <w:rPr>
          <w:rFonts w:cs="Times New Roman"/>
        </w:rPr>
        <w:t xml:space="preserve"> innymi przez współpracę z ośrodkami opiekuńczymi,</w:t>
      </w:r>
    </w:p>
    <w:p w14:paraId="431D7A81" w14:textId="77777777" w:rsidR="00D74ACE" w:rsidRPr="002804C6" w:rsidRDefault="00D74ACE" w:rsidP="00D74ACE">
      <w:pPr>
        <w:pStyle w:val="1Uzasadnienie"/>
        <w:numPr>
          <w:ilvl w:val="0"/>
          <w:numId w:val="16"/>
        </w:numPr>
        <w:rPr>
          <w:rFonts w:cs="Times New Roman"/>
        </w:rPr>
      </w:pPr>
      <w:r w:rsidRPr="002804C6">
        <w:rPr>
          <w:rFonts w:cs="Times New Roman"/>
        </w:rPr>
        <w:t xml:space="preserve">przeprowadza i wspiera akcje charytatywne oraz organizuje pracę wolontariuszy,  </w:t>
      </w:r>
    </w:p>
    <w:p w14:paraId="5CF16E58" w14:textId="5028A3D4" w:rsidR="00D74ACE" w:rsidRPr="002804C6" w:rsidRDefault="00D74ACE" w:rsidP="00694DF9">
      <w:pPr>
        <w:pStyle w:val="1Uzasadnienie"/>
        <w:numPr>
          <w:ilvl w:val="0"/>
          <w:numId w:val="16"/>
        </w:numPr>
        <w:tabs>
          <w:tab w:val="left" w:pos="851"/>
        </w:tabs>
        <w:rPr>
          <w:rFonts w:cs="Times New Roman"/>
        </w:rPr>
      </w:pPr>
      <w:r w:rsidRPr="002804C6">
        <w:rPr>
          <w:rFonts w:cs="Times New Roman"/>
        </w:rPr>
        <w:t xml:space="preserve">bierze czynny </w:t>
      </w:r>
      <w:r w:rsidR="00694DF9" w:rsidRPr="002804C6">
        <w:rPr>
          <w:rFonts w:cs="Times New Roman"/>
        </w:rPr>
        <w:t>udział w</w:t>
      </w:r>
      <w:r w:rsidRPr="002804C6">
        <w:rPr>
          <w:rFonts w:cs="Times New Roman"/>
        </w:rPr>
        <w:t xml:space="preserve"> obchodach świąt państwowych i rocznic, </w:t>
      </w:r>
    </w:p>
    <w:p w14:paraId="35230AC0" w14:textId="0B9104CE" w:rsidR="00D74ACE" w:rsidRPr="002804C6" w:rsidRDefault="00D74ACE" w:rsidP="00694DF9">
      <w:pPr>
        <w:pStyle w:val="1Uzasadnienie"/>
        <w:numPr>
          <w:ilvl w:val="0"/>
          <w:numId w:val="16"/>
        </w:numPr>
        <w:tabs>
          <w:tab w:val="left" w:pos="851"/>
        </w:tabs>
        <w:rPr>
          <w:rFonts w:cs="Times New Roman"/>
        </w:rPr>
      </w:pPr>
      <w:r w:rsidRPr="002804C6">
        <w:rPr>
          <w:rFonts w:cs="Times New Roman"/>
        </w:rPr>
        <w:t xml:space="preserve">promuje Polskę oraz </w:t>
      </w:r>
      <w:r w:rsidR="00694DF9" w:rsidRPr="002804C6">
        <w:rPr>
          <w:rFonts w:cs="Times New Roman"/>
        </w:rPr>
        <w:t>Kaszuby, między</w:t>
      </w:r>
      <w:r w:rsidRPr="002804C6">
        <w:rPr>
          <w:rFonts w:cs="Times New Roman"/>
        </w:rPr>
        <w:t xml:space="preserve"> </w:t>
      </w:r>
      <w:r w:rsidR="00694DF9" w:rsidRPr="002804C6">
        <w:rPr>
          <w:rFonts w:cs="Times New Roman"/>
        </w:rPr>
        <w:t>innymi podczas</w:t>
      </w:r>
      <w:r w:rsidRPr="002804C6">
        <w:rPr>
          <w:rFonts w:cs="Times New Roman"/>
        </w:rPr>
        <w:t xml:space="preserve"> pobytów zagranicznych oraz w ramach współpracy z podmiotami zagranicznymi,</w:t>
      </w:r>
    </w:p>
    <w:p w14:paraId="1C6026FE" w14:textId="1CC2B178" w:rsidR="00D74ACE" w:rsidRPr="002804C6" w:rsidRDefault="00D74ACE" w:rsidP="00694DF9">
      <w:pPr>
        <w:pStyle w:val="1Uzasadnienie"/>
        <w:numPr>
          <w:ilvl w:val="0"/>
          <w:numId w:val="16"/>
        </w:numPr>
        <w:tabs>
          <w:tab w:val="left" w:pos="851"/>
        </w:tabs>
        <w:rPr>
          <w:rFonts w:cs="Times New Roman"/>
        </w:rPr>
      </w:pPr>
      <w:r w:rsidRPr="002804C6">
        <w:rPr>
          <w:rFonts w:cs="Times New Roman"/>
        </w:rPr>
        <w:t xml:space="preserve">promuje mediację, w tym mediację </w:t>
      </w:r>
      <w:r w:rsidR="00694DF9" w:rsidRPr="002804C6">
        <w:rPr>
          <w:rFonts w:cs="Times New Roman"/>
        </w:rPr>
        <w:t>rówieśniczą</w:t>
      </w:r>
      <w:r w:rsidRPr="002804C6">
        <w:rPr>
          <w:rFonts w:cs="Times New Roman"/>
        </w:rPr>
        <w:t xml:space="preserve"> jako metodę rozwiązywania sporów, </w:t>
      </w:r>
    </w:p>
    <w:p w14:paraId="2FC49D70" w14:textId="28D2871F" w:rsidR="00D74ACE" w:rsidRPr="002804C6" w:rsidRDefault="00D74ACE" w:rsidP="00694DF9">
      <w:pPr>
        <w:pStyle w:val="1Uzasadnienie"/>
        <w:numPr>
          <w:ilvl w:val="0"/>
          <w:numId w:val="16"/>
        </w:numPr>
        <w:tabs>
          <w:tab w:val="left" w:pos="851"/>
        </w:tabs>
        <w:rPr>
          <w:rFonts w:cs="Times New Roman"/>
        </w:rPr>
      </w:pPr>
      <w:r w:rsidRPr="002804C6">
        <w:rPr>
          <w:rFonts w:cs="Times New Roman"/>
        </w:rPr>
        <w:t>nawiązuje</w:t>
      </w:r>
      <w:r w:rsidR="00694DF9" w:rsidRPr="002804C6">
        <w:rPr>
          <w:rFonts w:cs="Times New Roman"/>
        </w:rPr>
        <w:t xml:space="preserve"> </w:t>
      </w:r>
      <w:r w:rsidRPr="002804C6">
        <w:rPr>
          <w:rFonts w:cs="Times New Roman"/>
        </w:rPr>
        <w:t xml:space="preserve">i </w:t>
      </w:r>
      <w:r w:rsidR="00694DF9" w:rsidRPr="002804C6">
        <w:rPr>
          <w:rFonts w:cs="Times New Roman"/>
        </w:rPr>
        <w:t>utrzymuje bezpośrednie</w:t>
      </w:r>
      <w:r w:rsidRPr="002804C6">
        <w:rPr>
          <w:rFonts w:cs="Times New Roman"/>
        </w:rPr>
        <w:t xml:space="preserve"> kontakty ze szkołami oraz instytucjami   z innych krajów i organizuje wymianę międzyszkolną</w:t>
      </w:r>
    </w:p>
    <w:p w14:paraId="24D8B040" w14:textId="67DBFAA0" w:rsidR="00D74ACE" w:rsidRPr="002804C6" w:rsidRDefault="00D74ACE" w:rsidP="00694DF9">
      <w:pPr>
        <w:pStyle w:val="1Uzasadnienie"/>
        <w:numPr>
          <w:ilvl w:val="0"/>
          <w:numId w:val="16"/>
        </w:numPr>
        <w:tabs>
          <w:tab w:val="left" w:pos="851"/>
        </w:tabs>
        <w:rPr>
          <w:rFonts w:cs="Times New Roman"/>
        </w:rPr>
      </w:pPr>
      <w:r w:rsidRPr="002804C6">
        <w:rPr>
          <w:rFonts w:cs="Times New Roman"/>
        </w:rPr>
        <w:t xml:space="preserve">realizuje projekty i zadania zgodne z zakresem działania Stowarzyszenia </w:t>
      </w:r>
      <w:r w:rsidRPr="002804C6">
        <w:rPr>
          <w:rFonts w:cs="Times New Roman"/>
        </w:rPr>
        <w:lastRenderedPageBreak/>
        <w:t>i</w:t>
      </w:r>
      <w:r w:rsidRPr="002804C6">
        <w:rPr>
          <w:rFonts w:cs="Times New Roman"/>
          <w:i/>
          <w:iCs/>
        </w:rPr>
        <w:t xml:space="preserve"> </w:t>
      </w:r>
      <w:r w:rsidRPr="002804C6">
        <w:rPr>
          <w:rFonts w:cs="Times New Roman"/>
        </w:rPr>
        <w:t xml:space="preserve">jego </w:t>
      </w:r>
      <w:r w:rsidR="00694DF9" w:rsidRPr="002804C6">
        <w:rPr>
          <w:rFonts w:cs="Times New Roman"/>
        </w:rPr>
        <w:t>celami finansowane</w:t>
      </w:r>
      <w:r w:rsidRPr="002804C6">
        <w:rPr>
          <w:rFonts w:cs="Times New Roman"/>
        </w:rPr>
        <w:t xml:space="preserve"> lub współfinansowane   przez inne podmioty, w szczególności przez jednostki samorządu </w:t>
      </w:r>
      <w:r w:rsidR="00694DF9" w:rsidRPr="002804C6">
        <w:rPr>
          <w:rFonts w:cs="Times New Roman"/>
        </w:rPr>
        <w:t>terytorialnego, Unię</w:t>
      </w:r>
      <w:r w:rsidRPr="002804C6">
        <w:rPr>
          <w:rFonts w:cs="Times New Roman"/>
        </w:rPr>
        <w:t xml:space="preserve"> Europejską </w:t>
      </w:r>
      <w:r w:rsidRPr="002804C6">
        <w:rPr>
          <w:rStyle w:val="Pogrubienie"/>
          <w:rFonts w:cs="Times New Roman"/>
          <w:b w:val="0"/>
          <w:bCs w:val="0"/>
        </w:rPr>
        <w:t xml:space="preserve">oraz innych </w:t>
      </w:r>
      <w:r w:rsidR="00694DF9" w:rsidRPr="002804C6">
        <w:rPr>
          <w:rStyle w:val="Pogrubienie"/>
          <w:rFonts w:cs="Times New Roman"/>
          <w:b w:val="0"/>
          <w:bCs w:val="0"/>
        </w:rPr>
        <w:t>Darczyńców tj.</w:t>
      </w:r>
      <w:r w:rsidRPr="002804C6">
        <w:rPr>
          <w:rStyle w:val="Pogrubienie"/>
          <w:rFonts w:cs="Times New Roman"/>
          <w:b w:val="0"/>
          <w:bCs w:val="0"/>
        </w:rPr>
        <w:t xml:space="preserve"> np. Mechanizm Finansowy </w:t>
      </w:r>
      <w:proofErr w:type="spellStart"/>
      <w:r w:rsidRPr="002804C6">
        <w:rPr>
          <w:rStyle w:val="Pogrubienie"/>
          <w:rFonts w:cs="Times New Roman"/>
          <w:b w:val="0"/>
          <w:bCs w:val="0"/>
        </w:rPr>
        <w:t>EOG</w:t>
      </w:r>
      <w:proofErr w:type="spellEnd"/>
      <w:r w:rsidRPr="002804C6">
        <w:rPr>
          <w:rStyle w:val="Pogrubienie"/>
          <w:rFonts w:cs="Times New Roman"/>
          <w:b w:val="0"/>
          <w:bCs w:val="0"/>
        </w:rPr>
        <w:t xml:space="preserve"> i Norweski Mechanizm Finansowy (Fundusze norweskie i </w:t>
      </w:r>
      <w:proofErr w:type="spellStart"/>
      <w:r w:rsidRPr="002804C6">
        <w:rPr>
          <w:rStyle w:val="Pogrubienie"/>
          <w:rFonts w:cs="Times New Roman"/>
          <w:b w:val="0"/>
          <w:bCs w:val="0"/>
        </w:rPr>
        <w:t>EOG</w:t>
      </w:r>
      <w:proofErr w:type="spellEnd"/>
      <w:r w:rsidR="00694DF9" w:rsidRPr="002804C6">
        <w:rPr>
          <w:rStyle w:val="Pogrubienie"/>
          <w:rFonts w:cs="Times New Roman"/>
          <w:b w:val="0"/>
          <w:bCs w:val="0"/>
        </w:rPr>
        <w:t>),</w:t>
      </w:r>
      <w:r w:rsidR="00694DF9" w:rsidRPr="002804C6">
        <w:rPr>
          <w:rStyle w:val="Pogrubienie"/>
          <w:rFonts w:cs="Times New Roman"/>
        </w:rPr>
        <w:t xml:space="preserve"> </w:t>
      </w:r>
      <w:r w:rsidR="00694DF9" w:rsidRPr="002804C6">
        <w:rPr>
          <w:rFonts w:cs="Times New Roman"/>
          <w:szCs w:val="28"/>
        </w:rPr>
        <w:t>Bank</w:t>
      </w:r>
      <w:r w:rsidRPr="002804C6">
        <w:rPr>
          <w:rFonts w:cs="Times New Roman"/>
          <w:szCs w:val="28"/>
        </w:rPr>
        <w:t xml:space="preserve"> Światowy, Organizację Narodów Zjednoczonych itp.</w:t>
      </w:r>
    </w:p>
    <w:p w14:paraId="27EE4392" w14:textId="77777777" w:rsidR="00D74ACE" w:rsidRPr="002804C6" w:rsidRDefault="00D74ACE" w:rsidP="00D74ACE">
      <w:pPr>
        <w:pStyle w:val="1Uzasadnienie"/>
        <w:rPr>
          <w:rFonts w:cs="Times New Roman"/>
        </w:rPr>
      </w:pPr>
    </w:p>
    <w:p w14:paraId="7AA2F3FA" w14:textId="735C09D6" w:rsidR="00D74ACE" w:rsidRPr="002804C6" w:rsidRDefault="00D74ACE" w:rsidP="00D74ACE">
      <w:pPr>
        <w:pStyle w:val="1Uzasadnienie"/>
        <w:numPr>
          <w:ilvl w:val="0"/>
          <w:numId w:val="11"/>
        </w:numPr>
        <w:rPr>
          <w:rFonts w:cs="Times New Roman"/>
        </w:rPr>
      </w:pPr>
      <w:r w:rsidRPr="002804C6">
        <w:rPr>
          <w:rFonts w:cs="Times New Roman"/>
        </w:rPr>
        <w:t xml:space="preserve">Działalność wskazana w ust. </w:t>
      </w:r>
      <w:r w:rsidR="00694DF9" w:rsidRPr="002804C6">
        <w:rPr>
          <w:rFonts w:cs="Times New Roman"/>
        </w:rPr>
        <w:t>1 może</w:t>
      </w:r>
      <w:r w:rsidRPr="002804C6">
        <w:rPr>
          <w:rFonts w:cs="Times New Roman"/>
        </w:rPr>
        <w:t xml:space="preserve"> być prowadzona jako </w:t>
      </w:r>
      <w:r w:rsidR="00694DF9" w:rsidRPr="002804C6">
        <w:rPr>
          <w:rFonts w:cs="Times New Roman"/>
        </w:rPr>
        <w:t>odpłatna lub</w:t>
      </w:r>
      <w:r w:rsidRPr="002804C6">
        <w:rPr>
          <w:rFonts w:cs="Times New Roman"/>
        </w:rPr>
        <w:t xml:space="preserve"> nieodpłatna działalność pożytku publicznego. </w:t>
      </w:r>
    </w:p>
    <w:p w14:paraId="5876CA03" w14:textId="77777777" w:rsidR="00D74ACE" w:rsidRPr="002804C6" w:rsidRDefault="00D74ACE" w:rsidP="00D74ACE">
      <w:pPr>
        <w:pStyle w:val="1Uzasadnienie"/>
        <w:numPr>
          <w:ilvl w:val="0"/>
          <w:numId w:val="11"/>
        </w:numPr>
        <w:rPr>
          <w:rFonts w:cs="Times New Roman"/>
        </w:rPr>
      </w:pPr>
      <w:r w:rsidRPr="002804C6">
        <w:rPr>
          <w:rFonts w:cs="Times New Roman"/>
        </w:rPr>
        <w:t>Stowarzyszenie może prowadzić działalność gospodarczą zgodnie z obowiązującymi przepisami. Przedmiot działalności gospodarczej nie może pokrywać się z przedmiotem odpłatnej działalności pożytku publicznego.  Dochód z działalności gospodarczej Stowarzyszenia służy realizacji celów statutowych i nie może być przeznaczony do podziału między jego członków.</w:t>
      </w:r>
    </w:p>
    <w:p w14:paraId="6030A93C" w14:textId="77777777" w:rsidR="00D74ACE" w:rsidRPr="002804C6" w:rsidRDefault="00D74ACE" w:rsidP="00D74ACE">
      <w:pPr>
        <w:pStyle w:val="1Uzasadnienie"/>
        <w:rPr>
          <w:rFonts w:cs="Times New Roman"/>
        </w:rPr>
      </w:pPr>
    </w:p>
    <w:bookmarkEnd w:id="3"/>
    <w:p w14:paraId="45D93BF6" w14:textId="77777777" w:rsidR="00D74ACE" w:rsidRPr="002804C6" w:rsidRDefault="00D74ACE" w:rsidP="00D74ACE">
      <w:pPr>
        <w:pStyle w:val="1Uzasadnienie"/>
        <w:rPr>
          <w:rFonts w:cs="Times New Roman"/>
          <w:i/>
          <w:iCs/>
          <w:lang w:bidi="pl-PL"/>
        </w:rPr>
      </w:pPr>
    </w:p>
    <w:p w14:paraId="39DE2C0D" w14:textId="77777777" w:rsidR="00D74ACE" w:rsidRPr="002804C6" w:rsidRDefault="00D74ACE" w:rsidP="00D74ACE">
      <w:pPr>
        <w:pStyle w:val="1Uzasadnienie"/>
        <w:numPr>
          <w:ilvl w:val="0"/>
          <w:numId w:val="1"/>
        </w:numPr>
        <w:jc w:val="center"/>
        <w:rPr>
          <w:rFonts w:cs="Times New Roman"/>
          <w:b/>
          <w:bCs/>
          <w:lang w:bidi="pl-PL"/>
        </w:rPr>
      </w:pPr>
      <w:bookmarkStart w:id="4" w:name="bookmark3"/>
      <w:r w:rsidRPr="002804C6">
        <w:rPr>
          <w:rFonts w:cs="Times New Roman"/>
          <w:b/>
          <w:bCs/>
          <w:lang w:bidi="pl-PL"/>
        </w:rPr>
        <w:t>CZŁONKOWIE, ICH PRAWA I OBOWIĄZKI</w:t>
      </w:r>
      <w:bookmarkEnd w:id="4"/>
    </w:p>
    <w:p w14:paraId="1B4CC6D7" w14:textId="77777777" w:rsidR="00D74ACE" w:rsidRPr="002804C6" w:rsidRDefault="00D74ACE" w:rsidP="00D74ACE">
      <w:pPr>
        <w:pStyle w:val="1Uzasadnienie"/>
        <w:jc w:val="center"/>
        <w:rPr>
          <w:rFonts w:cs="Times New Roman"/>
          <w:lang w:bidi="pl-PL"/>
        </w:rPr>
      </w:pPr>
      <w:r w:rsidRPr="002804C6">
        <w:rPr>
          <w:rFonts w:cs="Times New Roman"/>
          <w:lang w:bidi="pl-PL"/>
        </w:rPr>
        <w:t>§7.</w:t>
      </w:r>
    </w:p>
    <w:p w14:paraId="6B74F0F5" w14:textId="77777777" w:rsidR="00D74ACE" w:rsidRPr="002804C6" w:rsidRDefault="00D74ACE" w:rsidP="00D74ACE">
      <w:pPr>
        <w:pStyle w:val="1Uzasadnienie"/>
        <w:rPr>
          <w:rFonts w:cs="Times New Roman"/>
          <w:lang w:bidi="pl-PL"/>
        </w:rPr>
      </w:pPr>
      <w:r w:rsidRPr="002804C6">
        <w:rPr>
          <w:rFonts w:cs="Times New Roman"/>
          <w:lang w:bidi="pl-PL"/>
        </w:rPr>
        <w:t>Członkami Stowarzyszenia są:</w:t>
      </w:r>
    </w:p>
    <w:p w14:paraId="004CD275" w14:textId="77777777" w:rsidR="00D74ACE" w:rsidRPr="002804C6" w:rsidRDefault="00D74ACE" w:rsidP="00D74ACE">
      <w:pPr>
        <w:pStyle w:val="1Uzasadnienie"/>
        <w:rPr>
          <w:rFonts w:cs="Times New Roman"/>
          <w:lang w:bidi="pl-PL"/>
        </w:rPr>
      </w:pPr>
      <w:r w:rsidRPr="002804C6">
        <w:rPr>
          <w:rFonts w:cs="Times New Roman"/>
          <w:lang w:bidi="pl-PL"/>
        </w:rPr>
        <w:t>1. Członkowie zwyczajni.</w:t>
      </w:r>
    </w:p>
    <w:p w14:paraId="1E3271E7" w14:textId="77777777" w:rsidR="00D74ACE" w:rsidRPr="002804C6" w:rsidRDefault="00D74ACE" w:rsidP="00D74ACE">
      <w:pPr>
        <w:pStyle w:val="1Uzasadnienie"/>
        <w:rPr>
          <w:rFonts w:cs="Times New Roman"/>
          <w:lang w:bidi="pl-PL"/>
        </w:rPr>
      </w:pPr>
      <w:r w:rsidRPr="002804C6">
        <w:rPr>
          <w:rFonts w:cs="Times New Roman"/>
          <w:lang w:bidi="pl-PL"/>
        </w:rPr>
        <w:t>2. Członkowie wspierający.</w:t>
      </w:r>
    </w:p>
    <w:p w14:paraId="10486285" w14:textId="77777777" w:rsidR="00D74ACE" w:rsidRPr="002804C6" w:rsidRDefault="00D74ACE" w:rsidP="00D74ACE">
      <w:pPr>
        <w:pStyle w:val="1Uzasadnienie"/>
        <w:rPr>
          <w:rFonts w:cs="Times New Roman"/>
          <w:lang w:bidi="pl-PL"/>
        </w:rPr>
      </w:pPr>
      <w:r w:rsidRPr="002804C6">
        <w:rPr>
          <w:rFonts w:cs="Times New Roman"/>
          <w:lang w:bidi="pl-PL"/>
        </w:rPr>
        <w:t>3. Członkowie honorowi.</w:t>
      </w:r>
    </w:p>
    <w:p w14:paraId="43F841A3" w14:textId="77777777" w:rsidR="00D74ACE" w:rsidRPr="002804C6" w:rsidRDefault="00D74ACE" w:rsidP="00D74ACE">
      <w:pPr>
        <w:pStyle w:val="1Uzasadnienie"/>
        <w:jc w:val="center"/>
        <w:rPr>
          <w:rFonts w:cs="Times New Roman"/>
          <w:lang w:bidi="pl-PL"/>
        </w:rPr>
      </w:pPr>
      <w:r w:rsidRPr="002804C6">
        <w:rPr>
          <w:rFonts w:cs="Times New Roman"/>
          <w:lang w:bidi="pl-PL"/>
        </w:rPr>
        <w:t>§8.</w:t>
      </w:r>
    </w:p>
    <w:p w14:paraId="25FAE255" w14:textId="77777777" w:rsidR="00D74ACE" w:rsidRPr="002804C6" w:rsidRDefault="00D74ACE" w:rsidP="00D74ACE">
      <w:pPr>
        <w:pStyle w:val="1Uzasadnienie"/>
        <w:rPr>
          <w:rFonts w:cs="Times New Roman"/>
          <w:lang w:bidi="pl-PL"/>
        </w:rPr>
      </w:pPr>
      <w:r w:rsidRPr="002804C6">
        <w:rPr>
          <w:rFonts w:cs="Times New Roman"/>
          <w:lang w:bidi="pl-PL"/>
        </w:rPr>
        <w:t>1. Członkiem zwyczajnym Stowarzyszenia może być każdy pełnoletni obywatel Rzeczypospolitej Polskiej oraz cudzoziemiec, mający miejsce zamieszkania z prawem czasowego lub stałego pobytu na terenie Rzeczypospolitej Polskiej, uznający cele Stowarzyszenia i popierający jego działania.</w:t>
      </w:r>
    </w:p>
    <w:p w14:paraId="24C9A1BC" w14:textId="77777777" w:rsidR="00D74ACE" w:rsidRPr="002804C6" w:rsidRDefault="00D74ACE" w:rsidP="00D74ACE">
      <w:pPr>
        <w:pStyle w:val="1Uzasadnienie"/>
        <w:rPr>
          <w:rFonts w:cs="Times New Roman"/>
          <w:lang w:bidi="pl-PL"/>
        </w:rPr>
      </w:pPr>
      <w:r w:rsidRPr="002804C6">
        <w:rPr>
          <w:rFonts w:cs="Times New Roman"/>
          <w:lang w:bidi="pl-PL"/>
        </w:rPr>
        <w:t xml:space="preserve">2. Członkiem wspierającym Stowarzyszenie może być osoba prawna lub fizyczna, która nie deklaruje przystąpienia do Stowarzyszenia w charakterze </w:t>
      </w:r>
      <w:r w:rsidRPr="002804C6">
        <w:rPr>
          <w:rFonts w:cs="Times New Roman"/>
          <w:lang w:bidi="pl-PL"/>
        </w:rPr>
        <w:lastRenderedPageBreak/>
        <w:t>członka zwyczajnego, a pragnie wspierać Stowarzyszenie.</w:t>
      </w:r>
    </w:p>
    <w:p w14:paraId="664E6E61" w14:textId="77777777" w:rsidR="00D74ACE" w:rsidRPr="002804C6" w:rsidRDefault="00D74ACE" w:rsidP="00D74ACE">
      <w:pPr>
        <w:pStyle w:val="1Uzasadnienie"/>
        <w:rPr>
          <w:rFonts w:cs="Times New Roman"/>
          <w:lang w:bidi="pl-PL"/>
        </w:rPr>
      </w:pPr>
      <w:r w:rsidRPr="002804C6">
        <w:rPr>
          <w:rFonts w:cs="Times New Roman"/>
          <w:lang w:bidi="pl-PL"/>
        </w:rPr>
        <w:t>3. Godność członka honorowego może otrzymać osoba wybitnie zasłużona dla szkół i placówek Stowarzyszenia.</w:t>
      </w:r>
    </w:p>
    <w:p w14:paraId="69ED6B35" w14:textId="77777777" w:rsidR="00D74ACE" w:rsidRPr="002804C6" w:rsidRDefault="00D74ACE" w:rsidP="00D74ACE">
      <w:pPr>
        <w:pStyle w:val="1Uzasadnienie"/>
        <w:rPr>
          <w:rFonts w:cs="Times New Roman"/>
          <w:lang w:bidi="pl-PL"/>
        </w:rPr>
      </w:pPr>
    </w:p>
    <w:p w14:paraId="5436C6A4" w14:textId="77777777" w:rsidR="00D74ACE" w:rsidRPr="002804C6" w:rsidRDefault="00D74ACE" w:rsidP="00D74ACE">
      <w:pPr>
        <w:pStyle w:val="1Uzasadnienie"/>
        <w:jc w:val="center"/>
        <w:rPr>
          <w:rFonts w:cs="Times New Roman"/>
          <w:lang w:bidi="pl-PL"/>
        </w:rPr>
      </w:pPr>
      <w:r w:rsidRPr="002804C6">
        <w:rPr>
          <w:rFonts w:cs="Times New Roman"/>
          <w:lang w:bidi="pl-PL"/>
        </w:rPr>
        <w:t>§9.</w:t>
      </w:r>
    </w:p>
    <w:p w14:paraId="546F5B1E" w14:textId="77777777" w:rsidR="00D74ACE" w:rsidRPr="002804C6" w:rsidRDefault="00D74ACE" w:rsidP="00D74ACE">
      <w:pPr>
        <w:pStyle w:val="1Uzasadnienie"/>
        <w:rPr>
          <w:rFonts w:cs="Times New Roman"/>
          <w:i/>
          <w:iCs/>
        </w:rPr>
      </w:pPr>
      <w:r w:rsidRPr="002804C6">
        <w:rPr>
          <w:rFonts w:cs="Times New Roman"/>
          <w:lang w:bidi="pl-PL"/>
        </w:rPr>
        <w:t xml:space="preserve">1. Przyjęcie w poczet członków, zwyczajnych albo wspierających, następuje w drodze uchwały Zarządu Stowarzyszenia podjętej po rozpatrzeniu pisemnej deklaracji członkowskiej kandydata na najbliższym posiedzeniu Zarządu oraz wpłaceniu przez kandydata wpisowego do Stowarzyszenia. </w:t>
      </w:r>
      <w:bookmarkStart w:id="5" w:name="_Hlk80893450"/>
      <w:r w:rsidRPr="002804C6">
        <w:rPr>
          <w:rFonts w:cs="Times New Roman"/>
          <w:i/>
          <w:iCs/>
        </w:rPr>
        <w:t xml:space="preserve">Zarząd Stowarzyszenia może zwolnić kandydata na członka wspierającego z obowiązku uiszczenia wpisowego. </w:t>
      </w:r>
    </w:p>
    <w:bookmarkEnd w:id="5"/>
    <w:p w14:paraId="4F076A0F" w14:textId="77777777" w:rsidR="00D74ACE" w:rsidRPr="002804C6" w:rsidRDefault="00D74ACE" w:rsidP="00D74ACE">
      <w:pPr>
        <w:pStyle w:val="1Uzasadnienie"/>
        <w:rPr>
          <w:rFonts w:cs="Times New Roman"/>
          <w:lang w:bidi="pl-PL"/>
        </w:rPr>
      </w:pPr>
      <w:r w:rsidRPr="002804C6">
        <w:rPr>
          <w:rFonts w:cs="Times New Roman"/>
          <w:lang w:bidi="pl-PL"/>
        </w:rPr>
        <w:t>2. Wpłacenie przez rodzica lub opiekuna prawnego w pełnej wysokości wpisowego związanego z przyjęciem ucznia po raz pierwszy do szkoły lub placówki oświatowej jest równoznaczne z wpłaceniem przez tę osobę wpisowego do Stowarzyszenia.</w:t>
      </w:r>
    </w:p>
    <w:p w14:paraId="6A7CAB52" w14:textId="77777777" w:rsidR="00D74ACE" w:rsidRPr="002804C6" w:rsidRDefault="00D74ACE" w:rsidP="00D74ACE">
      <w:pPr>
        <w:pStyle w:val="1Uzasadnienie"/>
        <w:rPr>
          <w:rFonts w:cs="Times New Roman"/>
          <w:lang w:bidi="pl-PL"/>
        </w:rPr>
      </w:pPr>
      <w:r w:rsidRPr="002804C6">
        <w:rPr>
          <w:rFonts w:cs="Times New Roman"/>
          <w:lang w:bidi="pl-PL"/>
        </w:rPr>
        <w:t>3. Godność członka honorowego nadaje uchwała Walnego Zgromadzenia Stowarzyszenia, na wniosek Zarządu.</w:t>
      </w:r>
    </w:p>
    <w:p w14:paraId="4BC55BE1" w14:textId="77777777" w:rsidR="00D74ACE" w:rsidRPr="002804C6" w:rsidRDefault="00D74ACE" w:rsidP="00D74ACE">
      <w:pPr>
        <w:pStyle w:val="1Uzasadnienie"/>
        <w:rPr>
          <w:rFonts w:cs="Times New Roman"/>
          <w:lang w:bidi="pl-PL"/>
        </w:rPr>
      </w:pPr>
    </w:p>
    <w:p w14:paraId="6D62A093" w14:textId="77777777" w:rsidR="00D74ACE" w:rsidRPr="002804C6" w:rsidRDefault="00D74ACE" w:rsidP="00D74ACE">
      <w:pPr>
        <w:pStyle w:val="1Uzasadnienie"/>
        <w:jc w:val="center"/>
        <w:rPr>
          <w:rFonts w:cs="Times New Roman"/>
          <w:lang w:bidi="pl-PL"/>
        </w:rPr>
      </w:pPr>
      <w:r w:rsidRPr="002804C6">
        <w:rPr>
          <w:rFonts w:cs="Times New Roman"/>
          <w:lang w:bidi="pl-PL"/>
        </w:rPr>
        <w:t>§10.</w:t>
      </w:r>
    </w:p>
    <w:p w14:paraId="7BB71F6F" w14:textId="77777777" w:rsidR="00D74ACE" w:rsidRPr="002804C6" w:rsidRDefault="00D74ACE" w:rsidP="00D74ACE">
      <w:pPr>
        <w:pStyle w:val="1Uzasadnienie"/>
        <w:rPr>
          <w:rFonts w:cs="Times New Roman"/>
          <w:lang w:bidi="pl-PL"/>
        </w:rPr>
      </w:pPr>
      <w:r w:rsidRPr="002804C6">
        <w:rPr>
          <w:rFonts w:cs="Times New Roman"/>
          <w:lang w:bidi="pl-PL"/>
        </w:rPr>
        <w:t>1. Przynależność do Stowarzyszenia ustaje na skutek:</w:t>
      </w:r>
    </w:p>
    <w:p w14:paraId="3B3DE53A" w14:textId="77777777" w:rsidR="00D74ACE" w:rsidRPr="002804C6" w:rsidRDefault="00D74ACE" w:rsidP="00D74ACE">
      <w:pPr>
        <w:pStyle w:val="1Uzasadnienie"/>
        <w:rPr>
          <w:rFonts w:cs="Times New Roman"/>
          <w:lang w:bidi="pl-PL"/>
        </w:rPr>
      </w:pPr>
      <w:r w:rsidRPr="002804C6">
        <w:rPr>
          <w:rFonts w:cs="Times New Roman"/>
          <w:lang w:bidi="pl-PL"/>
        </w:rPr>
        <w:t xml:space="preserve">a/ wystąpienia złożonego przez członka na piśmie, </w:t>
      </w:r>
    </w:p>
    <w:p w14:paraId="508FBE4E" w14:textId="77777777" w:rsidR="00D74ACE" w:rsidRPr="002804C6" w:rsidRDefault="00D74ACE" w:rsidP="00D74ACE">
      <w:pPr>
        <w:pStyle w:val="1Uzasadnienie"/>
        <w:rPr>
          <w:rFonts w:cs="Times New Roman"/>
          <w:lang w:bidi="pl-PL"/>
        </w:rPr>
      </w:pPr>
      <w:r w:rsidRPr="002804C6">
        <w:rPr>
          <w:rFonts w:cs="Times New Roman"/>
          <w:lang w:bidi="pl-PL"/>
        </w:rPr>
        <w:t xml:space="preserve">b/ wykluczenia członka, </w:t>
      </w:r>
    </w:p>
    <w:p w14:paraId="3584A72E" w14:textId="77777777" w:rsidR="00D74ACE" w:rsidRPr="002804C6" w:rsidRDefault="00D74ACE" w:rsidP="00D74ACE">
      <w:pPr>
        <w:pStyle w:val="1Uzasadnienie"/>
        <w:rPr>
          <w:rFonts w:cs="Times New Roman"/>
          <w:lang w:bidi="pl-PL"/>
        </w:rPr>
      </w:pPr>
      <w:r w:rsidRPr="002804C6">
        <w:rPr>
          <w:rFonts w:cs="Times New Roman"/>
          <w:lang w:bidi="pl-PL"/>
        </w:rPr>
        <w:t>c/ skreślenia członka,</w:t>
      </w:r>
    </w:p>
    <w:p w14:paraId="3D0E5851" w14:textId="77777777" w:rsidR="00D74ACE" w:rsidRPr="002804C6" w:rsidRDefault="00D74ACE" w:rsidP="00D74ACE">
      <w:pPr>
        <w:pStyle w:val="1Uzasadnienie"/>
        <w:rPr>
          <w:rFonts w:cs="Times New Roman"/>
          <w:lang w:bidi="pl-PL"/>
        </w:rPr>
      </w:pPr>
      <w:r w:rsidRPr="002804C6">
        <w:rPr>
          <w:rFonts w:cs="Times New Roman"/>
          <w:lang w:bidi="pl-PL"/>
        </w:rPr>
        <w:t>d/ pozbawienia godności członka honorowego.</w:t>
      </w:r>
    </w:p>
    <w:p w14:paraId="6A5EF5A3" w14:textId="77777777" w:rsidR="00D74ACE" w:rsidRPr="002804C6" w:rsidRDefault="00D74ACE" w:rsidP="00D74ACE">
      <w:pPr>
        <w:pStyle w:val="1Uzasadnienie"/>
        <w:rPr>
          <w:rFonts w:cs="Times New Roman"/>
          <w:lang w:bidi="pl-PL"/>
        </w:rPr>
      </w:pPr>
      <w:r w:rsidRPr="002804C6">
        <w:rPr>
          <w:rFonts w:cs="Times New Roman"/>
          <w:lang w:bidi="pl-PL"/>
        </w:rPr>
        <w:t>2. Wykluczenie członka następuje na podstawie:</w:t>
      </w:r>
    </w:p>
    <w:p w14:paraId="580262BA" w14:textId="77777777" w:rsidR="00D74ACE" w:rsidRPr="002804C6" w:rsidRDefault="00D74ACE" w:rsidP="00D74ACE">
      <w:pPr>
        <w:pStyle w:val="1Uzasadnienie"/>
        <w:rPr>
          <w:rFonts w:cs="Times New Roman"/>
          <w:lang w:bidi="pl-PL"/>
        </w:rPr>
      </w:pPr>
      <w:r w:rsidRPr="002804C6">
        <w:rPr>
          <w:rFonts w:cs="Times New Roman"/>
          <w:lang w:bidi="pl-PL"/>
        </w:rPr>
        <w:t>a/ prawomocnego orzeczenia Sądu Koleżeńskiego,</w:t>
      </w:r>
    </w:p>
    <w:p w14:paraId="6E9264B7" w14:textId="77777777" w:rsidR="00D74ACE" w:rsidRPr="002804C6" w:rsidRDefault="00D74ACE" w:rsidP="00D74ACE">
      <w:pPr>
        <w:pStyle w:val="1Uzasadnienie"/>
        <w:rPr>
          <w:rFonts w:cs="Times New Roman"/>
          <w:lang w:bidi="pl-PL"/>
        </w:rPr>
      </w:pPr>
      <w:r w:rsidRPr="002804C6">
        <w:rPr>
          <w:rFonts w:cs="Times New Roman"/>
          <w:lang w:bidi="pl-PL"/>
        </w:rPr>
        <w:t>b/ uchwały Zarządu podjętej w przypadku prawomocnego skazania członka na karę dodatkową pozbawienia praw publicznych.</w:t>
      </w:r>
    </w:p>
    <w:p w14:paraId="012EB6F2" w14:textId="77777777" w:rsidR="00D74ACE" w:rsidRPr="002804C6" w:rsidRDefault="00D74ACE" w:rsidP="00D74ACE">
      <w:pPr>
        <w:pStyle w:val="1Uzasadnienie"/>
        <w:rPr>
          <w:rFonts w:cs="Times New Roman"/>
          <w:lang w:bidi="pl-PL"/>
        </w:rPr>
      </w:pPr>
      <w:bookmarkStart w:id="6" w:name="_Hlk80894650"/>
      <w:r w:rsidRPr="002804C6">
        <w:rPr>
          <w:rFonts w:cs="Times New Roman"/>
          <w:lang w:bidi="pl-PL"/>
        </w:rPr>
        <w:t>3. Skreślenie członka następuje w przypadku:</w:t>
      </w:r>
    </w:p>
    <w:p w14:paraId="782D1C21" w14:textId="77777777" w:rsidR="00D74ACE" w:rsidRPr="002804C6" w:rsidRDefault="00D74ACE" w:rsidP="00D74ACE">
      <w:pPr>
        <w:pStyle w:val="1Uzasadnienie"/>
        <w:rPr>
          <w:rFonts w:cs="Times New Roman"/>
          <w:lang w:bidi="pl-PL"/>
        </w:rPr>
      </w:pPr>
      <w:r w:rsidRPr="002804C6">
        <w:rPr>
          <w:rFonts w:cs="Times New Roman"/>
          <w:lang w:bidi="pl-PL"/>
        </w:rPr>
        <w:lastRenderedPageBreak/>
        <w:t>a/ śmierci członka (ustania - w przypadku osoby prawnej),</w:t>
      </w:r>
    </w:p>
    <w:p w14:paraId="759D235C" w14:textId="77777777" w:rsidR="00D74ACE" w:rsidRPr="002804C6" w:rsidRDefault="00D74ACE" w:rsidP="00D74ACE">
      <w:pPr>
        <w:pStyle w:val="1Uzasadnienie"/>
        <w:rPr>
          <w:rFonts w:cs="Times New Roman"/>
          <w:lang w:bidi="pl-PL"/>
        </w:rPr>
      </w:pPr>
      <w:r w:rsidRPr="002804C6">
        <w:rPr>
          <w:rFonts w:cs="Times New Roman"/>
          <w:lang w:bidi="pl-PL"/>
        </w:rPr>
        <w:t>b/</w:t>
      </w:r>
      <w:r w:rsidRPr="002804C6">
        <w:rPr>
          <w:rFonts w:cs="Times New Roman"/>
        </w:rPr>
        <w:t xml:space="preserve"> </w:t>
      </w:r>
      <w:r w:rsidRPr="002804C6">
        <w:rPr>
          <w:rFonts w:cs="Times New Roman"/>
          <w:lang w:bidi="pl-PL"/>
        </w:rPr>
        <w:t xml:space="preserve">niepłacenia przez okres 2 miesięcy składek członkowskich lub czesnego za naukę w placówce prowadzonej przez Stowarzyszenie mimo uprzedniego wezwania do zapłaty skierowanego pisemnie na adres zamieszkania lub pocztą elektroniczną na adres mailowy wskazany przez członka Stowarzyszenia, </w:t>
      </w:r>
    </w:p>
    <w:p w14:paraId="28627217" w14:textId="4A63933E" w:rsidR="00D74ACE" w:rsidRPr="002804C6" w:rsidRDefault="00D74ACE" w:rsidP="00D74ACE">
      <w:pPr>
        <w:pStyle w:val="1Uzasadnienie"/>
        <w:rPr>
          <w:rFonts w:cs="Times New Roman"/>
          <w:lang w:bidi="pl-PL"/>
        </w:rPr>
      </w:pPr>
      <w:r w:rsidRPr="002804C6">
        <w:rPr>
          <w:rFonts w:cs="Times New Roman"/>
          <w:lang w:bidi="pl-PL"/>
        </w:rPr>
        <w:t xml:space="preserve">c/ zakończenia nauki w prowadzonej przez </w:t>
      </w:r>
      <w:r w:rsidR="00694DF9" w:rsidRPr="002804C6">
        <w:rPr>
          <w:rFonts w:cs="Times New Roman"/>
          <w:lang w:bidi="pl-PL"/>
        </w:rPr>
        <w:t>Stowarzyszenie szkole</w:t>
      </w:r>
      <w:r w:rsidRPr="002804C6">
        <w:rPr>
          <w:rFonts w:cs="Times New Roman"/>
          <w:lang w:bidi="pl-PL"/>
        </w:rPr>
        <w:t xml:space="preserve"> lub placówce oświatowej przez dziecko członka, chyba</w:t>
      </w:r>
      <w:r w:rsidR="00694DF9" w:rsidRPr="002804C6">
        <w:rPr>
          <w:rFonts w:cs="Times New Roman"/>
          <w:lang w:bidi="pl-PL"/>
        </w:rPr>
        <w:t>,</w:t>
      </w:r>
      <w:r w:rsidRPr="002804C6">
        <w:rPr>
          <w:rFonts w:cs="Times New Roman"/>
          <w:lang w:bidi="pl-PL"/>
        </w:rPr>
        <w:t xml:space="preserve"> </w:t>
      </w:r>
      <w:r w:rsidR="00694DF9" w:rsidRPr="002804C6">
        <w:rPr>
          <w:rFonts w:cs="Times New Roman"/>
          <w:lang w:bidi="pl-PL"/>
        </w:rPr>
        <w:t>że wyrazi</w:t>
      </w:r>
      <w:r w:rsidRPr="002804C6">
        <w:rPr>
          <w:rFonts w:cs="Times New Roman"/>
          <w:lang w:bidi="pl-PL"/>
        </w:rPr>
        <w:t xml:space="preserve"> on pisemną zgodę pozostania członkiem </w:t>
      </w:r>
      <w:r w:rsidR="00694DF9" w:rsidRPr="002804C6">
        <w:rPr>
          <w:rFonts w:cs="Times New Roman"/>
          <w:lang w:bidi="pl-PL"/>
        </w:rPr>
        <w:t>Stowarzyszenia i</w:t>
      </w:r>
      <w:r w:rsidRPr="002804C6">
        <w:rPr>
          <w:rFonts w:cs="Times New Roman"/>
          <w:lang w:bidi="pl-PL"/>
        </w:rPr>
        <w:t xml:space="preserve"> wykonywania obowiązków z tym związanych.  </w:t>
      </w:r>
    </w:p>
    <w:p w14:paraId="63BFA4F6" w14:textId="77777777" w:rsidR="00D74ACE" w:rsidRPr="002804C6" w:rsidRDefault="00D74ACE" w:rsidP="00D74ACE">
      <w:pPr>
        <w:pStyle w:val="1Uzasadnienie"/>
        <w:rPr>
          <w:rFonts w:cs="Times New Roman"/>
          <w:lang w:bidi="pl-PL"/>
        </w:rPr>
      </w:pPr>
      <w:r w:rsidRPr="002804C6">
        <w:rPr>
          <w:rFonts w:cs="Times New Roman"/>
          <w:lang w:bidi="pl-PL"/>
        </w:rPr>
        <w:t xml:space="preserve">Na wniosek członka lub jego następców prawnych Zarząd wydaje uchwałę stwierdzającą skreślenie członka. </w:t>
      </w:r>
    </w:p>
    <w:bookmarkEnd w:id="6"/>
    <w:p w14:paraId="4A284B95" w14:textId="07C75948" w:rsidR="00D74ACE" w:rsidRPr="002804C6" w:rsidRDefault="00D74ACE" w:rsidP="00D74ACE">
      <w:pPr>
        <w:pStyle w:val="1Uzasadnienie"/>
        <w:rPr>
          <w:rFonts w:cs="Times New Roman"/>
          <w:lang w:bidi="pl-PL"/>
        </w:rPr>
      </w:pPr>
      <w:r w:rsidRPr="002804C6">
        <w:rPr>
          <w:rFonts w:cs="Times New Roman"/>
          <w:lang w:bidi="pl-PL"/>
        </w:rPr>
        <w:t xml:space="preserve">4.  Pozbawienie godności członka honorowego może nastąpić na podstawie uchwały Walnego Zgromadzenia, na wniosek Zarządu </w:t>
      </w:r>
      <w:r w:rsidR="00694DF9" w:rsidRPr="002804C6">
        <w:rPr>
          <w:rFonts w:cs="Times New Roman"/>
          <w:lang w:bidi="pl-PL"/>
        </w:rPr>
        <w:t>Stowarzyszenia</w:t>
      </w:r>
      <w:r w:rsidRPr="002804C6">
        <w:rPr>
          <w:rFonts w:cs="Times New Roman"/>
          <w:lang w:bidi="pl-PL"/>
        </w:rPr>
        <w:t xml:space="preserve"> lub na wniosek 1/3 członków zwyczajnych.</w:t>
      </w:r>
    </w:p>
    <w:p w14:paraId="06E86148" w14:textId="2049ED72" w:rsidR="00D74ACE" w:rsidRPr="002804C6" w:rsidRDefault="00D74ACE" w:rsidP="00D74ACE">
      <w:pPr>
        <w:pStyle w:val="1Uzasadnienie"/>
        <w:rPr>
          <w:rFonts w:cs="Times New Roman"/>
          <w:lang w:bidi="pl-PL"/>
        </w:rPr>
      </w:pPr>
      <w:r w:rsidRPr="002804C6">
        <w:rPr>
          <w:rFonts w:cs="Times New Roman"/>
          <w:lang w:bidi="pl-PL"/>
        </w:rPr>
        <w:t xml:space="preserve">5. Ponowne przyjęcie członka </w:t>
      </w:r>
      <w:r w:rsidR="00694DF9" w:rsidRPr="002804C6">
        <w:rPr>
          <w:rFonts w:cs="Times New Roman"/>
          <w:lang w:bidi="pl-PL"/>
        </w:rPr>
        <w:t>wykluczonego</w:t>
      </w:r>
      <w:r w:rsidRPr="002804C6">
        <w:rPr>
          <w:rFonts w:cs="Times New Roman"/>
          <w:lang w:bidi="pl-PL"/>
        </w:rPr>
        <w:t xml:space="preserve"> lub skreślonego na skutek niepłacenia składek, może nastąpić nie wcześniej niż po upływie 2 lat od daty ustania przynależności do Stowarzyszenia.</w:t>
      </w:r>
    </w:p>
    <w:p w14:paraId="1BE8CBF1" w14:textId="77777777" w:rsidR="00D74ACE" w:rsidRPr="002804C6" w:rsidRDefault="00D74ACE" w:rsidP="00D74ACE">
      <w:pPr>
        <w:pStyle w:val="1Uzasadnienie"/>
        <w:rPr>
          <w:rFonts w:cs="Times New Roman"/>
        </w:rPr>
      </w:pPr>
      <w:bookmarkStart w:id="7" w:name="_Hlk80894722"/>
      <w:r w:rsidRPr="002804C6">
        <w:rPr>
          <w:rFonts w:cs="Times New Roman"/>
        </w:rPr>
        <w:t xml:space="preserve">6. Od uchwały Zarządu w przedmiocie wykluczenia członka lub jego skreślenia przysługuje członkowi odwołanie do Walnego Zgromadzenia Członków w terminie 7 dni o doręczenia uchwały. </w:t>
      </w:r>
    </w:p>
    <w:bookmarkEnd w:id="7"/>
    <w:p w14:paraId="4CE4ACA6" w14:textId="77777777" w:rsidR="00D74ACE" w:rsidRPr="002804C6" w:rsidRDefault="00D74ACE" w:rsidP="00D74ACE">
      <w:pPr>
        <w:pStyle w:val="1Uzasadnienie"/>
        <w:rPr>
          <w:rFonts w:cs="Times New Roman"/>
          <w:lang w:bidi="pl-PL"/>
        </w:rPr>
      </w:pPr>
    </w:p>
    <w:p w14:paraId="7BC03CCF" w14:textId="77777777" w:rsidR="00D74ACE" w:rsidRPr="002804C6" w:rsidRDefault="00D74ACE" w:rsidP="00D74ACE">
      <w:pPr>
        <w:pStyle w:val="1Uzasadnienie"/>
        <w:rPr>
          <w:rFonts w:cs="Times New Roman"/>
          <w:lang w:bidi="pl-PL"/>
        </w:rPr>
      </w:pPr>
    </w:p>
    <w:p w14:paraId="18E9CF9B" w14:textId="77777777" w:rsidR="00D74ACE" w:rsidRPr="002804C6" w:rsidRDefault="00D74ACE" w:rsidP="00D74ACE">
      <w:pPr>
        <w:pStyle w:val="1Uzasadnienie"/>
        <w:jc w:val="center"/>
        <w:rPr>
          <w:rFonts w:cs="Times New Roman"/>
          <w:lang w:bidi="pl-PL"/>
        </w:rPr>
      </w:pPr>
      <w:r w:rsidRPr="002804C6">
        <w:rPr>
          <w:rFonts w:cs="Times New Roman"/>
          <w:lang w:bidi="pl-PL"/>
        </w:rPr>
        <w:t>§11.</w:t>
      </w:r>
    </w:p>
    <w:p w14:paraId="5CCE3144" w14:textId="77777777" w:rsidR="00D74ACE" w:rsidRPr="002804C6" w:rsidRDefault="00D74ACE" w:rsidP="00D74ACE">
      <w:pPr>
        <w:pStyle w:val="1Uzasadnienie"/>
        <w:rPr>
          <w:rFonts w:cs="Times New Roman"/>
          <w:lang w:bidi="pl-PL"/>
        </w:rPr>
      </w:pPr>
      <w:r w:rsidRPr="002804C6">
        <w:rPr>
          <w:rFonts w:cs="Times New Roman"/>
          <w:lang w:bidi="pl-PL"/>
        </w:rPr>
        <w:t>Członek zwyczajny ma prawo do:</w:t>
      </w:r>
    </w:p>
    <w:p w14:paraId="6D44F43D" w14:textId="77777777" w:rsidR="00D74ACE" w:rsidRPr="002804C6" w:rsidRDefault="00D74ACE" w:rsidP="00D74ACE">
      <w:pPr>
        <w:pStyle w:val="1Uzasadnienie"/>
        <w:rPr>
          <w:rFonts w:cs="Times New Roman"/>
          <w:lang w:bidi="pl-PL"/>
        </w:rPr>
      </w:pPr>
      <w:r w:rsidRPr="002804C6">
        <w:rPr>
          <w:rFonts w:cs="Times New Roman"/>
          <w:lang w:bidi="pl-PL"/>
        </w:rPr>
        <w:t>a/ brania udziału w Walnym Zgromadzeniu Stowarzyszenia z głosem decydującym,</w:t>
      </w:r>
    </w:p>
    <w:p w14:paraId="095AAFA4" w14:textId="77777777" w:rsidR="00D74ACE" w:rsidRPr="002804C6" w:rsidRDefault="00D74ACE" w:rsidP="00D74ACE">
      <w:pPr>
        <w:pStyle w:val="1Uzasadnienie"/>
        <w:rPr>
          <w:rFonts w:cs="Times New Roman"/>
          <w:lang w:bidi="pl-PL"/>
        </w:rPr>
      </w:pPr>
      <w:r w:rsidRPr="002804C6">
        <w:rPr>
          <w:rFonts w:cs="Times New Roman"/>
          <w:lang w:bidi="pl-PL"/>
        </w:rPr>
        <w:t xml:space="preserve">b/ zgłaszania wniosków w przedmiocie działalności Stowarzyszenia i oceniania działalności Stowarzyszenia, </w:t>
      </w:r>
    </w:p>
    <w:p w14:paraId="7710D435" w14:textId="77777777" w:rsidR="00D74ACE" w:rsidRPr="002804C6" w:rsidRDefault="00D74ACE" w:rsidP="00D74ACE">
      <w:pPr>
        <w:pStyle w:val="1Uzasadnienie"/>
        <w:rPr>
          <w:rFonts w:cs="Times New Roman"/>
          <w:lang w:bidi="pl-PL"/>
        </w:rPr>
      </w:pPr>
      <w:r w:rsidRPr="002804C6">
        <w:rPr>
          <w:rFonts w:cs="Times New Roman"/>
          <w:lang w:bidi="pl-PL"/>
        </w:rPr>
        <w:t>c/ wybierania i odwoływania władz Stowarzyszenia oraz bycia wybieranym do tych władz,</w:t>
      </w:r>
    </w:p>
    <w:p w14:paraId="5BA9E6D8" w14:textId="77777777" w:rsidR="00D74ACE" w:rsidRPr="002804C6" w:rsidRDefault="00D74ACE" w:rsidP="00D74ACE">
      <w:pPr>
        <w:pStyle w:val="1Uzasadnienie"/>
        <w:rPr>
          <w:rFonts w:cs="Times New Roman"/>
          <w:lang w:bidi="pl-PL"/>
        </w:rPr>
      </w:pPr>
      <w:r w:rsidRPr="002804C6">
        <w:rPr>
          <w:rFonts w:cs="Times New Roman"/>
          <w:lang w:bidi="pl-PL"/>
        </w:rPr>
        <w:lastRenderedPageBreak/>
        <w:t>d/ noszenia odznaki Stowarzyszenia.</w:t>
      </w:r>
    </w:p>
    <w:p w14:paraId="2009D466" w14:textId="77777777" w:rsidR="00D74ACE" w:rsidRPr="002804C6" w:rsidRDefault="00D74ACE" w:rsidP="00D74ACE">
      <w:pPr>
        <w:pStyle w:val="1Uzasadnienie"/>
        <w:jc w:val="center"/>
        <w:rPr>
          <w:rFonts w:cs="Times New Roman"/>
          <w:lang w:bidi="pl-PL"/>
        </w:rPr>
      </w:pPr>
      <w:r w:rsidRPr="002804C6">
        <w:rPr>
          <w:rFonts w:cs="Times New Roman"/>
          <w:lang w:bidi="pl-PL"/>
        </w:rPr>
        <w:t>§12.</w:t>
      </w:r>
    </w:p>
    <w:p w14:paraId="3425FE0F" w14:textId="77777777" w:rsidR="00D74ACE" w:rsidRPr="002804C6" w:rsidRDefault="00D74ACE" w:rsidP="00D74ACE">
      <w:pPr>
        <w:pStyle w:val="1Uzasadnienie"/>
        <w:rPr>
          <w:rFonts w:cs="Times New Roman"/>
          <w:lang w:bidi="pl-PL"/>
        </w:rPr>
      </w:pPr>
      <w:r w:rsidRPr="002804C6">
        <w:rPr>
          <w:rFonts w:cs="Times New Roman"/>
          <w:lang w:bidi="pl-PL"/>
        </w:rPr>
        <w:t>Członek wspierający i honorowy ma prawo do:</w:t>
      </w:r>
    </w:p>
    <w:p w14:paraId="30905759" w14:textId="77777777" w:rsidR="00D74ACE" w:rsidRPr="002804C6" w:rsidRDefault="00D74ACE" w:rsidP="00D74ACE">
      <w:pPr>
        <w:pStyle w:val="1Uzasadnienie"/>
        <w:rPr>
          <w:rFonts w:cs="Times New Roman"/>
          <w:lang w:bidi="pl-PL"/>
        </w:rPr>
      </w:pPr>
      <w:r w:rsidRPr="002804C6">
        <w:rPr>
          <w:rFonts w:cs="Times New Roman"/>
          <w:lang w:bidi="pl-PL"/>
        </w:rPr>
        <w:t xml:space="preserve">a/ brania udziału w Walnym Zgromadzeniu z głosem doradczym, </w:t>
      </w:r>
    </w:p>
    <w:p w14:paraId="2C73B944" w14:textId="77777777" w:rsidR="00D74ACE" w:rsidRPr="002804C6" w:rsidRDefault="00D74ACE" w:rsidP="00D74ACE">
      <w:pPr>
        <w:pStyle w:val="1Uzasadnienie"/>
        <w:rPr>
          <w:rFonts w:cs="Times New Roman"/>
          <w:lang w:bidi="pl-PL"/>
        </w:rPr>
      </w:pPr>
      <w:r w:rsidRPr="002804C6">
        <w:rPr>
          <w:rFonts w:cs="Times New Roman"/>
          <w:lang w:bidi="pl-PL"/>
        </w:rPr>
        <w:t xml:space="preserve">b/ bezpłatnego udziału w imprezach organizowanych przez Stowarzyszenie, </w:t>
      </w:r>
    </w:p>
    <w:p w14:paraId="6E972790" w14:textId="77777777" w:rsidR="00D74ACE" w:rsidRPr="002804C6" w:rsidRDefault="00D74ACE" w:rsidP="00D74ACE">
      <w:pPr>
        <w:pStyle w:val="1Uzasadnienie"/>
        <w:rPr>
          <w:rFonts w:cs="Times New Roman"/>
          <w:lang w:bidi="pl-PL"/>
        </w:rPr>
      </w:pPr>
      <w:r w:rsidRPr="002804C6">
        <w:rPr>
          <w:rFonts w:cs="Times New Roman"/>
          <w:lang w:bidi="pl-PL"/>
        </w:rPr>
        <w:t xml:space="preserve">c/ noszenia odznaki Stowarzyszenia, </w:t>
      </w:r>
    </w:p>
    <w:p w14:paraId="37D5B28E" w14:textId="77777777" w:rsidR="00D74ACE" w:rsidRPr="002804C6" w:rsidRDefault="00D74ACE" w:rsidP="00D74ACE">
      <w:pPr>
        <w:pStyle w:val="1Uzasadnienie"/>
        <w:rPr>
          <w:rFonts w:cs="Times New Roman"/>
        </w:rPr>
      </w:pPr>
      <w:bookmarkStart w:id="8" w:name="_Hlk80894892"/>
      <w:r w:rsidRPr="002804C6">
        <w:rPr>
          <w:rFonts w:cs="Times New Roman"/>
        </w:rPr>
        <w:t xml:space="preserve">d/ </w:t>
      </w:r>
      <w:r w:rsidRPr="002804C6">
        <w:rPr>
          <w:rFonts w:cs="Times New Roman"/>
          <w:i/>
          <w:iCs/>
        </w:rPr>
        <w:t xml:space="preserve">używania tytułu „Przyjaciel Ekologicznej Szkoły Społecznej” </w:t>
      </w:r>
      <w:r w:rsidRPr="002804C6">
        <w:rPr>
          <w:rFonts w:cs="Times New Roman"/>
        </w:rPr>
        <w:t xml:space="preserve"> </w:t>
      </w:r>
    </w:p>
    <w:p w14:paraId="1C2FB327" w14:textId="77777777" w:rsidR="00D74ACE" w:rsidRPr="002804C6" w:rsidRDefault="00D74ACE" w:rsidP="00D74ACE">
      <w:pPr>
        <w:pStyle w:val="1Uzasadnienie"/>
        <w:rPr>
          <w:rFonts w:cs="Times New Roman"/>
          <w:lang w:bidi="pl-PL"/>
        </w:rPr>
      </w:pPr>
    </w:p>
    <w:bookmarkEnd w:id="8"/>
    <w:p w14:paraId="6CF8902B" w14:textId="77777777" w:rsidR="00D74ACE" w:rsidRPr="002804C6" w:rsidRDefault="00D74ACE" w:rsidP="00D74ACE">
      <w:pPr>
        <w:pStyle w:val="1Uzasadnienie"/>
        <w:jc w:val="center"/>
        <w:rPr>
          <w:rFonts w:cs="Times New Roman"/>
          <w:lang w:bidi="pl-PL"/>
        </w:rPr>
      </w:pPr>
      <w:r w:rsidRPr="002804C6">
        <w:rPr>
          <w:rFonts w:cs="Times New Roman"/>
          <w:lang w:bidi="pl-PL"/>
        </w:rPr>
        <w:t>§ 13.</w:t>
      </w:r>
    </w:p>
    <w:p w14:paraId="16BFB9E2" w14:textId="77777777" w:rsidR="00D74ACE" w:rsidRPr="002804C6" w:rsidRDefault="00D74ACE" w:rsidP="00D74ACE">
      <w:pPr>
        <w:pStyle w:val="1Uzasadnienie"/>
        <w:rPr>
          <w:rFonts w:cs="Times New Roman"/>
          <w:lang w:bidi="pl-PL"/>
        </w:rPr>
      </w:pPr>
      <w:r w:rsidRPr="002804C6">
        <w:rPr>
          <w:rFonts w:cs="Times New Roman"/>
          <w:lang w:bidi="pl-PL"/>
        </w:rPr>
        <w:t>1. Członek zwyczajny obowiązany jest do:</w:t>
      </w:r>
    </w:p>
    <w:p w14:paraId="544ADB1B" w14:textId="77777777" w:rsidR="00D74ACE" w:rsidRPr="002804C6" w:rsidRDefault="00D74ACE" w:rsidP="00D74ACE">
      <w:pPr>
        <w:pStyle w:val="1Uzasadnienie"/>
        <w:rPr>
          <w:rFonts w:cs="Times New Roman"/>
          <w:lang w:bidi="pl-PL"/>
        </w:rPr>
      </w:pPr>
      <w:r w:rsidRPr="002804C6">
        <w:rPr>
          <w:rFonts w:cs="Times New Roman"/>
          <w:lang w:bidi="pl-PL"/>
        </w:rPr>
        <w:t xml:space="preserve">a/ przestrzegania statutu Stowarzyszenia i uchwał jego władz, </w:t>
      </w:r>
    </w:p>
    <w:p w14:paraId="56C48A00" w14:textId="77777777" w:rsidR="00D74ACE" w:rsidRPr="002804C6" w:rsidRDefault="00D74ACE" w:rsidP="00D74ACE">
      <w:pPr>
        <w:pStyle w:val="1Uzasadnienie"/>
        <w:rPr>
          <w:rFonts w:cs="Times New Roman"/>
          <w:lang w:bidi="pl-PL"/>
        </w:rPr>
      </w:pPr>
      <w:r w:rsidRPr="002804C6">
        <w:rPr>
          <w:rFonts w:cs="Times New Roman"/>
          <w:lang w:bidi="pl-PL"/>
        </w:rPr>
        <w:t xml:space="preserve">b/ regularnego opłacania składek członkowskich, </w:t>
      </w:r>
    </w:p>
    <w:p w14:paraId="4CEF111E" w14:textId="77777777" w:rsidR="00D74ACE" w:rsidRPr="002804C6" w:rsidRDefault="00D74ACE" w:rsidP="00D74ACE">
      <w:pPr>
        <w:pStyle w:val="1Uzasadnienie"/>
        <w:rPr>
          <w:rFonts w:cs="Times New Roman"/>
          <w:lang w:bidi="pl-PL"/>
        </w:rPr>
      </w:pPr>
      <w:r w:rsidRPr="002804C6">
        <w:rPr>
          <w:rFonts w:cs="Times New Roman"/>
          <w:lang w:bidi="pl-PL"/>
        </w:rPr>
        <w:t xml:space="preserve">c/ podejmowania wszelkich działań mających na celu realizację zadań Stowarzyszenia i ich propagowanie, </w:t>
      </w:r>
    </w:p>
    <w:p w14:paraId="0A70940D" w14:textId="77777777" w:rsidR="00D74ACE" w:rsidRPr="002804C6" w:rsidRDefault="00D74ACE" w:rsidP="00D74ACE">
      <w:pPr>
        <w:pStyle w:val="1Uzasadnienie"/>
        <w:rPr>
          <w:rFonts w:cs="Times New Roman"/>
          <w:lang w:bidi="pl-PL"/>
        </w:rPr>
      </w:pPr>
      <w:r w:rsidRPr="002804C6">
        <w:rPr>
          <w:rFonts w:cs="Times New Roman"/>
          <w:lang w:bidi="pl-PL"/>
        </w:rPr>
        <w:t xml:space="preserve">d/ brania czynnego udziału w życiu organizacyjnym Stowarzyszenia, </w:t>
      </w:r>
    </w:p>
    <w:p w14:paraId="1BEC7CA2" w14:textId="77777777" w:rsidR="00D74ACE" w:rsidRPr="002804C6" w:rsidRDefault="00D74ACE" w:rsidP="00D74ACE">
      <w:pPr>
        <w:pStyle w:val="1Uzasadnienie"/>
        <w:rPr>
          <w:rFonts w:cs="Times New Roman"/>
          <w:lang w:bidi="pl-PL"/>
        </w:rPr>
      </w:pPr>
      <w:bookmarkStart w:id="9" w:name="_Hlk80895088"/>
      <w:r w:rsidRPr="002804C6">
        <w:rPr>
          <w:rFonts w:cs="Times New Roman"/>
          <w:lang w:bidi="pl-PL"/>
        </w:rPr>
        <w:t xml:space="preserve">e/ dbania o dobre imię Stowarzyszenia, </w:t>
      </w:r>
    </w:p>
    <w:p w14:paraId="5A761862" w14:textId="54783D5A" w:rsidR="00D74ACE" w:rsidRPr="002804C6" w:rsidRDefault="00D74ACE" w:rsidP="00D74ACE">
      <w:pPr>
        <w:pStyle w:val="1Uzasadnienie"/>
        <w:rPr>
          <w:rFonts w:cs="Times New Roman"/>
          <w:lang w:bidi="pl-PL"/>
        </w:rPr>
      </w:pPr>
      <w:r w:rsidRPr="002804C6">
        <w:rPr>
          <w:rFonts w:cs="Times New Roman"/>
          <w:lang w:bidi="pl-PL"/>
        </w:rPr>
        <w:t xml:space="preserve">f/ opłacania czesnego na rzecz placówek oświatowych prowadzonych przez Stowarzyszenie wskazanych w § 6 ust. 1 pkt 1) Statutu, o ile jego dziecko (podopieczny)lub on </w:t>
      </w:r>
      <w:r w:rsidR="00694DF9" w:rsidRPr="002804C6">
        <w:rPr>
          <w:rFonts w:cs="Times New Roman"/>
          <w:lang w:bidi="pl-PL"/>
        </w:rPr>
        <w:t>sam jest</w:t>
      </w:r>
      <w:r w:rsidRPr="002804C6">
        <w:rPr>
          <w:rFonts w:cs="Times New Roman"/>
          <w:lang w:bidi="pl-PL"/>
        </w:rPr>
        <w:t xml:space="preserve"> uczniem danej placówki.  </w:t>
      </w:r>
    </w:p>
    <w:p w14:paraId="7F925704" w14:textId="79432148" w:rsidR="00D74ACE" w:rsidRPr="002804C6" w:rsidRDefault="00D74ACE" w:rsidP="00D74ACE">
      <w:pPr>
        <w:pStyle w:val="1Uzasadnienie"/>
        <w:rPr>
          <w:rFonts w:cs="Times New Roman"/>
          <w:lang w:bidi="pl-PL"/>
        </w:rPr>
      </w:pPr>
      <w:bookmarkStart w:id="10" w:name="_Hlk80895140"/>
      <w:bookmarkEnd w:id="9"/>
      <w:r w:rsidRPr="002804C6">
        <w:rPr>
          <w:rFonts w:cs="Times New Roman"/>
          <w:lang w:bidi="pl-PL"/>
        </w:rPr>
        <w:t xml:space="preserve">2. Czesne na rzecz placówek oświatowych prowadzonych przez Stowarzyszenie stanowi specjalną składkę na pokrycie kosztów </w:t>
      </w:r>
      <w:r w:rsidR="00694DF9" w:rsidRPr="002804C6">
        <w:rPr>
          <w:rFonts w:cs="Times New Roman"/>
          <w:lang w:bidi="pl-PL"/>
        </w:rPr>
        <w:t>działalności i</w:t>
      </w:r>
      <w:r w:rsidRPr="002804C6">
        <w:rPr>
          <w:rFonts w:cs="Times New Roman"/>
          <w:lang w:bidi="pl-PL"/>
        </w:rPr>
        <w:t xml:space="preserve"> rozwoju tych placówek. </w:t>
      </w:r>
    </w:p>
    <w:bookmarkEnd w:id="10"/>
    <w:p w14:paraId="2C21387A" w14:textId="77777777" w:rsidR="00D74ACE" w:rsidRPr="002804C6" w:rsidRDefault="00D74ACE" w:rsidP="00D74ACE">
      <w:pPr>
        <w:pStyle w:val="1Uzasadnienie"/>
        <w:rPr>
          <w:rFonts w:cs="Times New Roman"/>
          <w:lang w:bidi="pl-PL"/>
        </w:rPr>
      </w:pPr>
    </w:p>
    <w:p w14:paraId="11807C43" w14:textId="77777777" w:rsidR="00D74ACE" w:rsidRPr="002804C6" w:rsidRDefault="00D74ACE" w:rsidP="00D74ACE">
      <w:pPr>
        <w:pStyle w:val="1Uzasadnienie"/>
        <w:jc w:val="center"/>
        <w:rPr>
          <w:rFonts w:cs="Times New Roman"/>
          <w:lang w:bidi="pl-PL"/>
        </w:rPr>
      </w:pPr>
      <w:r w:rsidRPr="002804C6">
        <w:rPr>
          <w:rFonts w:cs="Times New Roman"/>
          <w:lang w:bidi="pl-PL"/>
        </w:rPr>
        <w:t>§14.</w:t>
      </w:r>
    </w:p>
    <w:p w14:paraId="092BC4F3" w14:textId="77777777" w:rsidR="00D74ACE" w:rsidRPr="002804C6" w:rsidRDefault="00D74ACE" w:rsidP="00D74ACE">
      <w:pPr>
        <w:pStyle w:val="1Uzasadnienie"/>
        <w:rPr>
          <w:rFonts w:cs="Times New Roman"/>
          <w:lang w:bidi="pl-PL"/>
        </w:rPr>
      </w:pPr>
      <w:r w:rsidRPr="002804C6">
        <w:rPr>
          <w:rFonts w:cs="Times New Roman"/>
          <w:lang w:bidi="pl-PL"/>
        </w:rPr>
        <w:t>Członek wspierający obowiązany jest do:</w:t>
      </w:r>
    </w:p>
    <w:p w14:paraId="6F2F5100" w14:textId="77777777" w:rsidR="00D74ACE" w:rsidRPr="002804C6" w:rsidRDefault="00D74ACE" w:rsidP="00D74ACE">
      <w:pPr>
        <w:pStyle w:val="1Uzasadnienie"/>
        <w:rPr>
          <w:rFonts w:cs="Times New Roman"/>
          <w:lang w:bidi="pl-PL"/>
        </w:rPr>
      </w:pPr>
      <w:r w:rsidRPr="002804C6">
        <w:rPr>
          <w:rFonts w:cs="Times New Roman"/>
          <w:lang w:bidi="pl-PL"/>
        </w:rPr>
        <w:t xml:space="preserve"> a/ zadeklarowanej pomocy, </w:t>
      </w:r>
    </w:p>
    <w:p w14:paraId="05436C15" w14:textId="77777777" w:rsidR="00D74ACE" w:rsidRPr="002804C6" w:rsidRDefault="00D74ACE" w:rsidP="00D74ACE">
      <w:pPr>
        <w:pStyle w:val="1Uzasadnienie"/>
        <w:rPr>
          <w:rFonts w:cs="Times New Roman"/>
          <w:lang w:bidi="pl-PL"/>
        </w:rPr>
      </w:pPr>
      <w:r w:rsidRPr="002804C6">
        <w:rPr>
          <w:rFonts w:cs="Times New Roman"/>
          <w:lang w:bidi="pl-PL"/>
        </w:rPr>
        <w:t>b/ propagowania działań Stowarzyszenia.</w:t>
      </w:r>
    </w:p>
    <w:p w14:paraId="06961782" w14:textId="77777777" w:rsidR="00D74ACE" w:rsidRPr="002804C6" w:rsidRDefault="00D74ACE" w:rsidP="00D74ACE">
      <w:pPr>
        <w:pStyle w:val="1Uzasadnienie"/>
        <w:jc w:val="center"/>
        <w:rPr>
          <w:rFonts w:cs="Times New Roman"/>
          <w:lang w:bidi="pl-PL"/>
        </w:rPr>
      </w:pPr>
    </w:p>
    <w:p w14:paraId="47107A58" w14:textId="77777777" w:rsidR="00D74ACE" w:rsidRPr="002804C6" w:rsidRDefault="00D74ACE" w:rsidP="00D74ACE">
      <w:pPr>
        <w:pStyle w:val="1Uzasadnienie"/>
        <w:numPr>
          <w:ilvl w:val="0"/>
          <w:numId w:val="1"/>
        </w:numPr>
        <w:jc w:val="center"/>
        <w:rPr>
          <w:rFonts w:cs="Times New Roman"/>
          <w:b/>
          <w:bCs/>
          <w:lang w:bidi="pl-PL"/>
        </w:rPr>
      </w:pPr>
      <w:bookmarkStart w:id="11" w:name="bookmark4"/>
      <w:r w:rsidRPr="002804C6">
        <w:rPr>
          <w:rFonts w:cs="Times New Roman"/>
          <w:b/>
          <w:bCs/>
          <w:lang w:bidi="pl-PL"/>
        </w:rPr>
        <w:t>WŁADZE STOWARZYSZENIA</w:t>
      </w:r>
      <w:bookmarkEnd w:id="11"/>
    </w:p>
    <w:p w14:paraId="5E324A93" w14:textId="77777777" w:rsidR="00D74ACE" w:rsidRPr="002804C6" w:rsidRDefault="00D74ACE" w:rsidP="00D74ACE">
      <w:pPr>
        <w:pStyle w:val="1Uzasadnienie"/>
        <w:jc w:val="center"/>
        <w:rPr>
          <w:rFonts w:cs="Times New Roman"/>
          <w:lang w:bidi="pl-PL"/>
        </w:rPr>
      </w:pPr>
      <w:r w:rsidRPr="002804C6">
        <w:rPr>
          <w:rFonts w:cs="Times New Roman"/>
          <w:lang w:bidi="pl-PL"/>
        </w:rPr>
        <w:lastRenderedPageBreak/>
        <w:t>§ 15.</w:t>
      </w:r>
    </w:p>
    <w:p w14:paraId="4A63C39E" w14:textId="77777777" w:rsidR="00D74ACE" w:rsidRPr="002804C6" w:rsidRDefault="00D74ACE" w:rsidP="00D74ACE">
      <w:pPr>
        <w:pStyle w:val="1Uzasadnienie"/>
        <w:numPr>
          <w:ilvl w:val="0"/>
          <w:numId w:val="2"/>
        </w:numPr>
        <w:rPr>
          <w:rFonts w:cs="Times New Roman"/>
          <w:lang w:bidi="pl-PL"/>
        </w:rPr>
      </w:pPr>
      <w:r w:rsidRPr="002804C6">
        <w:rPr>
          <w:rFonts w:cs="Times New Roman"/>
          <w:lang w:bidi="pl-PL"/>
        </w:rPr>
        <w:t>Władzami Stowarzyszenia są:</w:t>
      </w:r>
    </w:p>
    <w:p w14:paraId="7054528C" w14:textId="77777777" w:rsidR="00D74ACE" w:rsidRPr="002804C6" w:rsidRDefault="00D74ACE" w:rsidP="00D74ACE">
      <w:pPr>
        <w:pStyle w:val="1Uzasadnienie"/>
        <w:rPr>
          <w:rFonts w:cs="Times New Roman"/>
          <w:lang w:bidi="pl-PL"/>
        </w:rPr>
      </w:pPr>
      <w:r w:rsidRPr="002804C6">
        <w:rPr>
          <w:rFonts w:cs="Times New Roman"/>
          <w:lang w:bidi="pl-PL"/>
        </w:rPr>
        <w:t>a/ Walne Zgromadzenie Członków,</w:t>
      </w:r>
    </w:p>
    <w:p w14:paraId="6DEFB001" w14:textId="77777777" w:rsidR="00D74ACE" w:rsidRPr="002804C6" w:rsidRDefault="00D74ACE" w:rsidP="00D74ACE">
      <w:pPr>
        <w:pStyle w:val="1Uzasadnienie"/>
        <w:rPr>
          <w:rFonts w:cs="Times New Roman"/>
          <w:lang w:bidi="pl-PL"/>
        </w:rPr>
      </w:pPr>
      <w:r w:rsidRPr="002804C6">
        <w:rPr>
          <w:rFonts w:cs="Times New Roman"/>
          <w:lang w:bidi="pl-PL"/>
        </w:rPr>
        <w:t>b / Zarząd,</w:t>
      </w:r>
    </w:p>
    <w:p w14:paraId="1F400CFA" w14:textId="77777777" w:rsidR="00D74ACE" w:rsidRPr="002804C6" w:rsidRDefault="00D74ACE" w:rsidP="00D74ACE">
      <w:pPr>
        <w:pStyle w:val="1Uzasadnienie"/>
        <w:rPr>
          <w:rFonts w:cs="Times New Roman"/>
          <w:lang w:bidi="pl-PL"/>
        </w:rPr>
      </w:pPr>
      <w:r w:rsidRPr="002804C6">
        <w:rPr>
          <w:rFonts w:cs="Times New Roman"/>
          <w:lang w:bidi="pl-PL"/>
        </w:rPr>
        <w:t xml:space="preserve">c/ Komisja Rewizyjna, </w:t>
      </w:r>
    </w:p>
    <w:p w14:paraId="773E9AF9" w14:textId="77777777" w:rsidR="00D74ACE" w:rsidRPr="002804C6" w:rsidRDefault="00D74ACE" w:rsidP="00D74ACE">
      <w:pPr>
        <w:pStyle w:val="1Uzasadnienie"/>
        <w:rPr>
          <w:rFonts w:cs="Times New Roman"/>
          <w:lang w:bidi="pl-PL"/>
        </w:rPr>
      </w:pPr>
      <w:r w:rsidRPr="002804C6">
        <w:rPr>
          <w:rFonts w:cs="Times New Roman"/>
          <w:lang w:bidi="pl-PL"/>
        </w:rPr>
        <w:t>d/ Sąd Koleżeński.</w:t>
      </w:r>
    </w:p>
    <w:p w14:paraId="37CC3F97" w14:textId="5B858BEE" w:rsidR="00D74ACE" w:rsidRPr="002804C6" w:rsidRDefault="00D74ACE" w:rsidP="00D74ACE">
      <w:pPr>
        <w:pStyle w:val="1Uzasadnienie"/>
        <w:numPr>
          <w:ilvl w:val="0"/>
          <w:numId w:val="2"/>
        </w:numPr>
        <w:rPr>
          <w:rFonts w:cs="Times New Roman"/>
        </w:rPr>
      </w:pPr>
      <w:r w:rsidRPr="002804C6">
        <w:rPr>
          <w:rFonts w:cs="Times New Roman"/>
        </w:rPr>
        <w:t xml:space="preserve">Kadencja Zarządu, Komisji </w:t>
      </w:r>
      <w:r w:rsidR="00694DF9" w:rsidRPr="002804C6">
        <w:rPr>
          <w:rFonts w:cs="Times New Roman"/>
        </w:rPr>
        <w:t>Rewizyjnej i</w:t>
      </w:r>
      <w:r w:rsidRPr="002804C6">
        <w:rPr>
          <w:rFonts w:cs="Times New Roman"/>
        </w:rPr>
        <w:t xml:space="preserve"> Sądu Koleżeńskiego trwa dwa lata. </w:t>
      </w:r>
    </w:p>
    <w:p w14:paraId="31B04485" w14:textId="36ED591C" w:rsidR="00D74ACE" w:rsidRPr="002804C6" w:rsidRDefault="00D74ACE" w:rsidP="00D74ACE">
      <w:pPr>
        <w:pStyle w:val="1Uzasadnienie"/>
        <w:rPr>
          <w:rFonts w:cs="Times New Roman"/>
        </w:rPr>
      </w:pPr>
      <w:r w:rsidRPr="002804C6">
        <w:rPr>
          <w:rFonts w:cs="Times New Roman"/>
        </w:rPr>
        <w:t xml:space="preserve">2a. Członkowie Zarządu, Komisji Rewizyjnej </w:t>
      </w:r>
      <w:r w:rsidR="00694DF9" w:rsidRPr="002804C6">
        <w:rPr>
          <w:rFonts w:cs="Times New Roman"/>
        </w:rPr>
        <w:t>i Sądu</w:t>
      </w:r>
      <w:r w:rsidRPr="002804C6">
        <w:rPr>
          <w:rFonts w:cs="Times New Roman"/>
        </w:rPr>
        <w:t xml:space="preserve"> Koleżeńskiego nie pobierają wynagrodzenia ani innych </w:t>
      </w:r>
      <w:r w:rsidR="00694DF9" w:rsidRPr="002804C6">
        <w:rPr>
          <w:rFonts w:cs="Times New Roman"/>
        </w:rPr>
        <w:t>świadczeń za</w:t>
      </w:r>
      <w:r w:rsidRPr="002804C6">
        <w:rPr>
          <w:rFonts w:cs="Times New Roman"/>
        </w:rPr>
        <w:t xml:space="preserve"> czynności wykonywane w związku </w:t>
      </w:r>
      <w:r w:rsidR="00694DF9" w:rsidRPr="002804C6">
        <w:rPr>
          <w:rFonts w:cs="Times New Roman"/>
        </w:rPr>
        <w:br/>
      </w:r>
      <w:r w:rsidRPr="002804C6">
        <w:rPr>
          <w:rFonts w:cs="Times New Roman"/>
        </w:rPr>
        <w:t xml:space="preserve">z pełnioną funkcją. </w:t>
      </w:r>
    </w:p>
    <w:p w14:paraId="524172CA" w14:textId="2B3F5003" w:rsidR="00D74ACE" w:rsidRPr="002804C6" w:rsidRDefault="00D74ACE" w:rsidP="00D74ACE">
      <w:pPr>
        <w:pStyle w:val="1Uzasadnienie"/>
        <w:rPr>
          <w:rFonts w:cs="Times New Roman"/>
          <w:lang w:bidi="pl-PL"/>
        </w:rPr>
      </w:pPr>
      <w:r w:rsidRPr="002804C6">
        <w:rPr>
          <w:rFonts w:cs="Times New Roman"/>
          <w:lang w:bidi="pl-PL"/>
        </w:rPr>
        <w:t xml:space="preserve">3. W przypadku ustąpienia </w:t>
      </w:r>
      <w:r w:rsidR="00694DF9" w:rsidRPr="002804C6">
        <w:rPr>
          <w:rFonts w:cs="Times New Roman"/>
          <w:lang w:bidi="pl-PL"/>
        </w:rPr>
        <w:t>w trakcie</w:t>
      </w:r>
      <w:r w:rsidRPr="002804C6">
        <w:rPr>
          <w:rFonts w:cs="Times New Roman"/>
          <w:lang w:bidi="pl-PL"/>
        </w:rPr>
        <w:t xml:space="preserve"> trwania kadencji członka władz </w:t>
      </w:r>
      <w:r w:rsidR="00694DF9" w:rsidRPr="002804C6">
        <w:rPr>
          <w:rFonts w:cs="Times New Roman"/>
          <w:lang w:bidi="pl-PL"/>
        </w:rPr>
        <w:t>Stowarzyszenia</w:t>
      </w:r>
      <w:r w:rsidRPr="002804C6">
        <w:rPr>
          <w:rFonts w:cs="Times New Roman"/>
          <w:lang w:bidi="pl-PL"/>
        </w:rPr>
        <w:t xml:space="preserve"> albo niemożliwości pełnienia przez niego funkcji we władzach można przeprowadzić wybory uzupełniające. Kadencja nowo powołanego członka upływa wraz z kadencją pozostałych członków organu Stowarzyszenia. Liczba nowo powołanych nie może być wyższa niż liczba dotychczasowych członków danego organu Stowarzyszenia. </w:t>
      </w:r>
    </w:p>
    <w:p w14:paraId="33DD8C5F" w14:textId="77777777" w:rsidR="00D74ACE" w:rsidRPr="002804C6" w:rsidRDefault="00D74ACE" w:rsidP="00D74ACE">
      <w:pPr>
        <w:pStyle w:val="1Uzasadnienie"/>
        <w:jc w:val="left"/>
        <w:rPr>
          <w:rFonts w:cs="Times New Roman"/>
          <w:i/>
          <w:iCs/>
          <w:lang w:bidi="pl-PL"/>
        </w:rPr>
      </w:pPr>
    </w:p>
    <w:p w14:paraId="555EDBF2" w14:textId="77777777" w:rsidR="00D74ACE" w:rsidRPr="002804C6" w:rsidRDefault="00D74ACE" w:rsidP="00D74ACE">
      <w:pPr>
        <w:pStyle w:val="1Uzasadnienie"/>
        <w:rPr>
          <w:rFonts w:cs="Times New Roman"/>
          <w:lang w:bidi="pl-PL"/>
        </w:rPr>
      </w:pPr>
      <w:r w:rsidRPr="002804C6">
        <w:rPr>
          <w:rFonts w:cs="Times New Roman"/>
          <w:lang w:bidi="pl-PL"/>
        </w:rPr>
        <w:t>4. Do Zarządu, Komisji Rewizyjnej i Sądu Koleżeńskiego Stowarzyszenia nie mogą kandydować pracownicy zatrudnieni w poszczególnych jednostkach organizacyjnych Stowarzyszenia.</w:t>
      </w:r>
    </w:p>
    <w:p w14:paraId="3328BF09" w14:textId="0B360730" w:rsidR="00D74ACE" w:rsidRPr="002804C6" w:rsidRDefault="00D74ACE" w:rsidP="00D74ACE">
      <w:pPr>
        <w:pStyle w:val="1Uzasadnienie"/>
        <w:rPr>
          <w:rFonts w:cs="Times New Roman"/>
        </w:rPr>
      </w:pPr>
      <w:bookmarkStart w:id="12" w:name="_Hlk81427383"/>
      <w:r w:rsidRPr="002804C6">
        <w:rPr>
          <w:rFonts w:cs="Times New Roman"/>
        </w:rPr>
        <w:t xml:space="preserve">5. W razie odmowy udzielenia przez Walne Zgromadzenie Członków Stowarzyszenia absolutorium Zarządowi Stowarzyszenia, Zarząd w ciągu miesiąca zwołuje </w:t>
      </w:r>
      <w:r w:rsidR="00694DF9" w:rsidRPr="002804C6">
        <w:rPr>
          <w:rFonts w:cs="Times New Roman"/>
        </w:rPr>
        <w:t>Nadzwyczajne Walne</w:t>
      </w:r>
      <w:r w:rsidRPr="002804C6">
        <w:rPr>
          <w:rFonts w:cs="Times New Roman"/>
        </w:rPr>
        <w:t xml:space="preserve"> Zgromadzenie Członków celem przeprowadzenia wyborów nowego Zarządu. Członkowie Zarządu, którzy nie uzyskali </w:t>
      </w:r>
      <w:r w:rsidR="00694DF9" w:rsidRPr="002804C6">
        <w:rPr>
          <w:rFonts w:cs="Times New Roman"/>
        </w:rPr>
        <w:t>absolutorium, mogą</w:t>
      </w:r>
      <w:r w:rsidRPr="002804C6">
        <w:rPr>
          <w:rFonts w:cs="Times New Roman"/>
        </w:rPr>
        <w:t xml:space="preserve"> kandydować w tych wyborach. </w:t>
      </w:r>
    </w:p>
    <w:bookmarkEnd w:id="12"/>
    <w:p w14:paraId="3D359A3B" w14:textId="77777777" w:rsidR="00D74ACE" w:rsidRPr="002804C6" w:rsidRDefault="00D74ACE" w:rsidP="00D74ACE">
      <w:pPr>
        <w:pStyle w:val="1Uzasadnienie"/>
        <w:rPr>
          <w:rFonts w:cs="Times New Roman"/>
          <w:lang w:bidi="pl-PL"/>
        </w:rPr>
      </w:pPr>
    </w:p>
    <w:p w14:paraId="4C6A9ABB" w14:textId="77777777" w:rsidR="00D74ACE" w:rsidRPr="002804C6" w:rsidRDefault="00D74ACE" w:rsidP="00D74ACE">
      <w:pPr>
        <w:pStyle w:val="1Uzasadnienie"/>
        <w:jc w:val="center"/>
        <w:rPr>
          <w:rFonts w:cs="Times New Roman"/>
          <w:lang w:bidi="pl-PL"/>
        </w:rPr>
      </w:pPr>
      <w:bookmarkStart w:id="13" w:name="_Hlk81427501"/>
      <w:r w:rsidRPr="002804C6">
        <w:rPr>
          <w:rFonts w:cs="Times New Roman"/>
          <w:lang w:bidi="pl-PL"/>
        </w:rPr>
        <w:t>§16.</w:t>
      </w:r>
    </w:p>
    <w:p w14:paraId="30BED4D9" w14:textId="05F73E6B" w:rsidR="00D74ACE" w:rsidRPr="002804C6" w:rsidRDefault="00694DF9" w:rsidP="00D74ACE">
      <w:pPr>
        <w:pStyle w:val="1Uzasadnienie"/>
        <w:numPr>
          <w:ilvl w:val="0"/>
          <w:numId w:val="12"/>
        </w:numPr>
        <w:rPr>
          <w:rFonts w:cs="Times New Roman"/>
        </w:rPr>
      </w:pPr>
      <w:r w:rsidRPr="002804C6">
        <w:rPr>
          <w:rFonts w:cs="Times New Roman"/>
        </w:rPr>
        <w:t>Walne Zgromadzenie</w:t>
      </w:r>
      <w:r w:rsidR="00D74ACE" w:rsidRPr="002804C6">
        <w:rPr>
          <w:rFonts w:cs="Times New Roman"/>
        </w:rPr>
        <w:t xml:space="preserve"> Członków jest najwyższą władzą Stowarzyszenia. </w:t>
      </w:r>
    </w:p>
    <w:p w14:paraId="23F8454D" w14:textId="77777777" w:rsidR="00D74ACE" w:rsidRPr="002804C6" w:rsidRDefault="00D74ACE" w:rsidP="00D74ACE">
      <w:pPr>
        <w:pStyle w:val="1Uzasadnienie"/>
        <w:numPr>
          <w:ilvl w:val="0"/>
          <w:numId w:val="12"/>
        </w:numPr>
        <w:rPr>
          <w:rFonts w:cs="Times New Roman"/>
        </w:rPr>
      </w:pPr>
      <w:r w:rsidRPr="002804C6">
        <w:rPr>
          <w:rFonts w:cs="Times New Roman"/>
        </w:rPr>
        <w:t xml:space="preserve">Walne Zgromadzenie Członków może być Zwyczajne lub Nadzwyczajne. </w:t>
      </w:r>
    </w:p>
    <w:p w14:paraId="068764DB" w14:textId="33499724" w:rsidR="00D74ACE" w:rsidRPr="002804C6" w:rsidRDefault="00D74ACE" w:rsidP="00D74ACE">
      <w:pPr>
        <w:pStyle w:val="1Uzasadnienie"/>
        <w:ind w:left="360"/>
        <w:rPr>
          <w:rFonts w:cs="Times New Roman"/>
        </w:rPr>
      </w:pPr>
      <w:r w:rsidRPr="002804C6">
        <w:rPr>
          <w:rFonts w:cs="Times New Roman"/>
        </w:rPr>
        <w:lastRenderedPageBreak/>
        <w:t xml:space="preserve">2a. Walne Zgromadzenie Członków może obradować w trybie stacjonarnym </w:t>
      </w:r>
      <w:r w:rsidR="00694DF9" w:rsidRPr="002804C6">
        <w:rPr>
          <w:rFonts w:cs="Times New Roman"/>
        </w:rPr>
        <w:t>lub w</w:t>
      </w:r>
      <w:r w:rsidRPr="002804C6">
        <w:rPr>
          <w:rFonts w:cs="Times New Roman"/>
        </w:rPr>
        <w:t xml:space="preserve"> trybie zdalnym (tj. przy wykorzystaniu środków komunikacji elektronicznej), względnie w trybie hybrydowym (tj. z udziałem części członków w trybie stacjonarnym, a części w trybie zdalnym). </w:t>
      </w:r>
    </w:p>
    <w:p w14:paraId="1334DCC9" w14:textId="77777777" w:rsidR="00D74ACE" w:rsidRPr="002804C6" w:rsidRDefault="00D74ACE" w:rsidP="00D74ACE">
      <w:pPr>
        <w:pStyle w:val="1Uzasadnienie"/>
        <w:numPr>
          <w:ilvl w:val="0"/>
          <w:numId w:val="12"/>
        </w:numPr>
        <w:rPr>
          <w:rFonts w:cs="Times New Roman"/>
        </w:rPr>
      </w:pPr>
      <w:r w:rsidRPr="002804C6">
        <w:rPr>
          <w:rFonts w:cs="Times New Roman"/>
        </w:rPr>
        <w:t xml:space="preserve">Zwyczajne Walne Zgromadzenie Członków zwoływane jest przez Zarząd co najmniej raz do roku.  </w:t>
      </w:r>
    </w:p>
    <w:p w14:paraId="6E06B979" w14:textId="188D4B28" w:rsidR="00D74ACE" w:rsidRPr="002804C6" w:rsidRDefault="00D74ACE" w:rsidP="00D74ACE">
      <w:pPr>
        <w:pStyle w:val="1Uzasadnienie"/>
        <w:numPr>
          <w:ilvl w:val="0"/>
          <w:numId w:val="12"/>
        </w:numPr>
        <w:rPr>
          <w:rFonts w:cs="Times New Roman"/>
        </w:rPr>
      </w:pPr>
      <w:r w:rsidRPr="002804C6">
        <w:rPr>
          <w:rFonts w:cs="Times New Roman"/>
        </w:rPr>
        <w:t xml:space="preserve">O terminie oraz proponowanym porządku obrad Walnego Zgromadzenia </w:t>
      </w:r>
      <w:r w:rsidR="00694DF9" w:rsidRPr="002804C6">
        <w:rPr>
          <w:rFonts w:cs="Times New Roman"/>
        </w:rPr>
        <w:t>Członków Zarząd</w:t>
      </w:r>
      <w:r w:rsidRPr="002804C6">
        <w:rPr>
          <w:rFonts w:cs="Times New Roman"/>
        </w:rPr>
        <w:t xml:space="preserve"> zawiadamia członków co najmniej na 7 dni przed terminem </w:t>
      </w:r>
      <w:r w:rsidR="00217FA4" w:rsidRPr="002804C6">
        <w:rPr>
          <w:rFonts w:cs="Times New Roman"/>
        </w:rPr>
        <w:t>Walnego Zgromadzenia</w:t>
      </w:r>
      <w:r w:rsidRPr="002804C6">
        <w:rPr>
          <w:rFonts w:cs="Times New Roman"/>
        </w:rPr>
        <w:t xml:space="preserve"> Członków pisemnie lub pocztą elektroniczną na adres mailowy wskazany przez członka lub też pocztą elektroniczną związaną z wykorzystywanymi w placówce systemami elektronicznymi (np. Librus), do których dostęp posiadają członkowie Stowarzyszenia. Jeżeli przedmiotem ma być zmiana statutu do zawiadomienia należy dołączyć projekt zmiany wraz z uzasadnieniem. </w:t>
      </w:r>
      <w:r w:rsidR="00217FA4">
        <w:rPr>
          <w:rFonts w:cs="Times New Roman"/>
        </w:rPr>
        <w:br/>
      </w:r>
      <w:r w:rsidRPr="002804C6">
        <w:rPr>
          <w:rFonts w:cs="Times New Roman"/>
        </w:rPr>
        <w:t xml:space="preserve">W zawiadomieniu wskazuje się miejsce obrad Walnego Zgromadzenia względnie informuje o przeprowadzeniu obrad w trybie zdalnym lub hybrydowym, ze wskazaniem sposobu uczestnictwa i wykonywania prawa głosu.  </w:t>
      </w:r>
    </w:p>
    <w:bookmarkEnd w:id="13"/>
    <w:p w14:paraId="1306487A" w14:textId="77777777" w:rsidR="00D74ACE" w:rsidRPr="002804C6" w:rsidRDefault="00D74ACE" w:rsidP="00D74ACE">
      <w:pPr>
        <w:pStyle w:val="1Uzasadnienie"/>
        <w:ind w:left="720"/>
        <w:jc w:val="center"/>
        <w:rPr>
          <w:rFonts w:cs="Times New Roman"/>
        </w:rPr>
      </w:pPr>
      <w:r w:rsidRPr="002804C6">
        <w:rPr>
          <w:rFonts w:cs="Times New Roman"/>
        </w:rPr>
        <w:t>§17.</w:t>
      </w:r>
    </w:p>
    <w:p w14:paraId="73172AFD" w14:textId="77777777" w:rsidR="00D74ACE" w:rsidRPr="002804C6" w:rsidRDefault="00D74ACE" w:rsidP="00D74ACE">
      <w:pPr>
        <w:pStyle w:val="1Uzasadnienie"/>
        <w:numPr>
          <w:ilvl w:val="0"/>
          <w:numId w:val="13"/>
        </w:numPr>
        <w:ind w:left="426"/>
        <w:rPr>
          <w:rFonts w:cs="Times New Roman"/>
        </w:rPr>
      </w:pPr>
      <w:r w:rsidRPr="002804C6">
        <w:rPr>
          <w:rFonts w:cs="Times New Roman"/>
        </w:rPr>
        <w:t>Nadzwyczajne Walne Zgromadzenie Członków zwołuje Zarząd:</w:t>
      </w:r>
    </w:p>
    <w:p w14:paraId="5AD90E5D" w14:textId="77777777" w:rsidR="00D74ACE" w:rsidRPr="002804C6" w:rsidRDefault="00D74ACE" w:rsidP="00D74ACE">
      <w:pPr>
        <w:pStyle w:val="1Uzasadnienie"/>
        <w:ind w:left="1080"/>
        <w:rPr>
          <w:rFonts w:cs="Times New Roman"/>
        </w:rPr>
      </w:pPr>
      <w:r w:rsidRPr="002804C6">
        <w:rPr>
          <w:rFonts w:cs="Times New Roman"/>
        </w:rPr>
        <w:t xml:space="preserve">a/ z własnej inicjatywy, </w:t>
      </w:r>
    </w:p>
    <w:p w14:paraId="5408F9B3" w14:textId="77777777" w:rsidR="00D74ACE" w:rsidRPr="002804C6" w:rsidRDefault="00D74ACE" w:rsidP="00D74ACE">
      <w:pPr>
        <w:pStyle w:val="1Uzasadnienie"/>
        <w:ind w:left="1080"/>
        <w:rPr>
          <w:rFonts w:cs="Times New Roman"/>
        </w:rPr>
      </w:pPr>
      <w:r w:rsidRPr="002804C6">
        <w:rPr>
          <w:rFonts w:cs="Times New Roman"/>
        </w:rPr>
        <w:t xml:space="preserve">b/ na pisemny wniosek członka Stowarzyszenia w celu rozpatrzenia w trybie pilnym nie cierpiących zwłoki spraw Stowarzyszenia, </w:t>
      </w:r>
    </w:p>
    <w:p w14:paraId="776021CA" w14:textId="77777777" w:rsidR="00D74ACE" w:rsidRPr="002804C6" w:rsidRDefault="00D74ACE" w:rsidP="00D74ACE">
      <w:pPr>
        <w:pStyle w:val="1Uzasadnienie"/>
        <w:ind w:left="1080"/>
        <w:rPr>
          <w:rFonts w:cs="Times New Roman"/>
        </w:rPr>
      </w:pPr>
      <w:r w:rsidRPr="002804C6">
        <w:rPr>
          <w:rFonts w:cs="Times New Roman"/>
        </w:rPr>
        <w:t xml:space="preserve">c/ na pisemny wniosek Komisji Rewizyjnej, </w:t>
      </w:r>
    </w:p>
    <w:p w14:paraId="3DFD3373" w14:textId="247151F3" w:rsidR="00D74ACE" w:rsidRPr="002804C6" w:rsidRDefault="00D74ACE" w:rsidP="00D74ACE">
      <w:pPr>
        <w:pStyle w:val="1Uzasadnienie"/>
        <w:ind w:left="1080"/>
        <w:rPr>
          <w:rFonts w:cs="Times New Roman"/>
        </w:rPr>
      </w:pPr>
      <w:r w:rsidRPr="002804C6">
        <w:rPr>
          <w:rFonts w:cs="Times New Roman"/>
        </w:rPr>
        <w:t xml:space="preserve">d/ na pisemny wniosek 20% członków </w:t>
      </w:r>
      <w:r w:rsidR="00694DF9" w:rsidRPr="002804C6">
        <w:rPr>
          <w:rFonts w:cs="Times New Roman"/>
        </w:rPr>
        <w:t>zwyczajnych.</w:t>
      </w:r>
      <w:r w:rsidRPr="002804C6">
        <w:rPr>
          <w:rFonts w:cs="Times New Roman"/>
        </w:rPr>
        <w:t xml:space="preserve"> </w:t>
      </w:r>
    </w:p>
    <w:p w14:paraId="35ABA05D" w14:textId="3E45E592" w:rsidR="00D74ACE" w:rsidRPr="002804C6" w:rsidRDefault="00D74ACE" w:rsidP="00D74ACE">
      <w:pPr>
        <w:pStyle w:val="Akapitzlist"/>
        <w:numPr>
          <w:ilvl w:val="0"/>
          <w:numId w:val="13"/>
        </w:numPr>
        <w:ind w:left="284"/>
        <w:rPr>
          <w:rFonts w:ascii="Times New Roman" w:eastAsiaTheme="majorEastAsia" w:hAnsi="Times New Roman" w:cs="Times New Roman"/>
          <w:sz w:val="28"/>
        </w:rPr>
      </w:pPr>
      <w:bookmarkStart w:id="14" w:name="_Hlk81427870"/>
      <w:r w:rsidRPr="002804C6">
        <w:rPr>
          <w:rFonts w:ascii="Times New Roman" w:eastAsiaTheme="majorEastAsia" w:hAnsi="Times New Roman" w:cs="Times New Roman"/>
          <w:sz w:val="28"/>
        </w:rPr>
        <w:t xml:space="preserve">Zarząd zwołuje Nadzwyczajne Walne Zgromadzenie w terminie 15 dni od otrzymania </w:t>
      </w:r>
      <w:r w:rsidR="00694DF9" w:rsidRPr="002804C6">
        <w:rPr>
          <w:rFonts w:ascii="Times New Roman" w:eastAsiaTheme="majorEastAsia" w:hAnsi="Times New Roman" w:cs="Times New Roman"/>
          <w:sz w:val="28"/>
        </w:rPr>
        <w:t>wniosku, w</w:t>
      </w:r>
      <w:r w:rsidRPr="002804C6">
        <w:rPr>
          <w:rFonts w:ascii="Times New Roman" w:eastAsiaTheme="majorEastAsia" w:hAnsi="Times New Roman" w:cs="Times New Roman"/>
          <w:sz w:val="28"/>
        </w:rPr>
        <w:t xml:space="preserve"> trybie określonym </w:t>
      </w:r>
      <w:r w:rsidR="00694DF9" w:rsidRPr="002804C6">
        <w:rPr>
          <w:rFonts w:ascii="Times New Roman" w:eastAsiaTheme="majorEastAsia" w:hAnsi="Times New Roman" w:cs="Times New Roman"/>
          <w:sz w:val="28"/>
        </w:rPr>
        <w:t>w § 16</w:t>
      </w:r>
      <w:r w:rsidRPr="002804C6">
        <w:rPr>
          <w:rFonts w:ascii="Times New Roman" w:eastAsiaTheme="majorEastAsia" w:hAnsi="Times New Roman" w:cs="Times New Roman"/>
          <w:sz w:val="28"/>
        </w:rPr>
        <w:t xml:space="preserve"> ust. 4 statutu. </w:t>
      </w:r>
    </w:p>
    <w:bookmarkEnd w:id="14"/>
    <w:p w14:paraId="1433E49B" w14:textId="1A84DCBF" w:rsidR="00D74ACE" w:rsidRPr="002804C6" w:rsidRDefault="00D74ACE" w:rsidP="00D74ACE">
      <w:pPr>
        <w:pStyle w:val="1Uzasadnienie"/>
        <w:numPr>
          <w:ilvl w:val="0"/>
          <w:numId w:val="13"/>
        </w:numPr>
        <w:ind w:left="284"/>
        <w:rPr>
          <w:rFonts w:cs="Times New Roman"/>
        </w:rPr>
      </w:pPr>
      <w:r w:rsidRPr="002804C6">
        <w:rPr>
          <w:rFonts w:cs="Times New Roman"/>
        </w:rPr>
        <w:t xml:space="preserve">Nadzwyczajne Walne Zgromadzenie podejmuje uchwały wyłączenie </w:t>
      </w:r>
      <w:r w:rsidR="00694DF9" w:rsidRPr="002804C6">
        <w:rPr>
          <w:rFonts w:cs="Times New Roman"/>
        </w:rPr>
        <w:br/>
      </w:r>
      <w:r w:rsidRPr="002804C6">
        <w:rPr>
          <w:rFonts w:cs="Times New Roman"/>
        </w:rPr>
        <w:lastRenderedPageBreak/>
        <w:t xml:space="preserve">w sprawach, w których zostało zwołane. </w:t>
      </w:r>
    </w:p>
    <w:p w14:paraId="25D5D977" w14:textId="77777777" w:rsidR="00D74ACE" w:rsidRPr="002804C6" w:rsidRDefault="00D74ACE" w:rsidP="00D74ACE">
      <w:pPr>
        <w:pStyle w:val="1Uzasadnienie"/>
        <w:numPr>
          <w:ilvl w:val="0"/>
          <w:numId w:val="13"/>
        </w:numPr>
        <w:ind w:left="426"/>
        <w:rPr>
          <w:rFonts w:cs="Times New Roman"/>
        </w:rPr>
      </w:pPr>
      <w:bookmarkStart w:id="15" w:name="_Hlk81427964"/>
      <w:r w:rsidRPr="002804C6">
        <w:rPr>
          <w:rFonts w:cs="Times New Roman"/>
        </w:rPr>
        <w:t xml:space="preserve">Walne Zgromadzenie Członków może podejmować uchwały poza obradami z wykorzystaniem środków komunikacji elektronicznej. </w:t>
      </w:r>
    </w:p>
    <w:bookmarkEnd w:id="15"/>
    <w:p w14:paraId="180464D4" w14:textId="77777777" w:rsidR="00D74ACE" w:rsidRPr="002804C6" w:rsidRDefault="00D74ACE" w:rsidP="00D74ACE">
      <w:pPr>
        <w:pStyle w:val="1Uzasadnienie"/>
        <w:rPr>
          <w:rFonts w:cs="Times New Roman"/>
        </w:rPr>
      </w:pPr>
    </w:p>
    <w:p w14:paraId="7B9CCE23" w14:textId="77777777" w:rsidR="00D74ACE" w:rsidRPr="002804C6" w:rsidRDefault="00D74ACE" w:rsidP="00D74ACE">
      <w:pPr>
        <w:pStyle w:val="1Uzasadnienie"/>
        <w:jc w:val="center"/>
        <w:rPr>
          <w:rFonts w:cs="Times New Roman"/>
          <w:lang w:bidi="pl-PL"/>
        </w:rPr>
      </w:pPr>
      <w:r w:rsidRPr="002804C6">
        <w:rPr>
          <w:rFonts w:cs="Times New Roman"/>
          <w:lang w:bidi="pl-PL"/>
        </w:rPr>
        <w:t>§18.</w:t>
      </w:r>
    </w:p>
    <w:p w14:paraId="499D0C9A" w14:textId="77777777" w:rsidR="00D74ACE" w:rsidRPr="002804C6" w:rsidRDefault="00D74ACE" w:rsidP="00D74ACE">
      <w:pPr>
        <w:pStyle w:val="1Uzasadnienie"/>
        <w:numPr>
          <w:ilvl w:val="0"/>
          <w:numId w:val="14"/>
        </w:numPr>
        <w:rPr>
          <w:rFonts w:cs="Times New Roman"/>
          <w:lang w:bidi="pl-PL"/>
        </w:rPr>
      </w:pPr>
      <w:bookmarkStart w:id="16" w:name="_Hlk81428085"/>
      <w:r w:rsidRPr="002804C6">
        <w:rPr>
          <w:rFonts w:cs="Times New Roman"/>
          <w:lang w:bidi="pl-PL"/>
        </w:rPr>
        <w:t xml:space="preserve">Do kompetencji Walnego Zgromadzenia Członków należą wszystkie sprawy nie zastrzeżone dla innych władz Stowarzyszenia. </w:t>
      </w:r>
    </w:p>
    <w:bookmarkEnd w:id="16"/>
    <w:p w14:paraId="28F93B66" w14:textId="77777777" w:rsidR="00D74ACE" w:rsidRPr="002804C6" w:rsidRDefault="00D74ACE" w:rsidP="00D74ACE">
      <w:pPr>
        <w:pStyle w:val="1Uzasadnienie"/>
        <w:numPr>
          <w:ilvl w:val="0"/>
          <w:numId w:val="14"/>
        </w:numPr>
        <w:rPr>
          <w:rFonts w:cs="Times New Roman"/>
          <w:lang w:bidi="pl-PL"/>
        </w:rPr>
      </w:pPr>
      <w:r w:rsidRPr="002804C6">
        <w:rPr>
          <w:rFonts w:cs="Times New Roman"/>
          <w:lang w:bidi="pl-PL"/>
        </w:rPr>
        <w:t>Do kompetencji Walnego Zgromadzenia należy podejmowanie uchwał w sprawach:</w:t>
      </w:r>
    </w:p>
    <w:p w14:paraId="7C688E85" w14:textId="77777777" w:rsidR="00D74ACE" w:rsidRPr="002804C6" w:rsidRDefault="00D74ACE" w:rsidP="00D74ACE">
      <w:pPr>
        <w:pStyle w:val="1Uzasadnienie"/>
        <w:rPr>
          <w:rFonts w:cs="Times New Roman"/>
          <w:lang w:bidi="pl-PL"/>
        </w:rPr>
      </w:pPr>
      <w:r w:rsidRPr="002804C6">
        <w:rPr>
          <w:rFonts w:cs="Times New Roman"/>
          <w:lang w:bidi="pl-PL"/>
        </w:rPr>
        <w:t>1/ programu działania Stowarzyszenia opracowanego przez Zarząd na okres jego kadencji,</w:t>
      </w:r>
    </w:p>
    <w:p w14:paraId="523075AF" w14:textId="77777777" w:rsidR="00D74ACE" w:rsidRPr="002804C6" w:rsidRDefault="00D74ACE" w:rsidP="00D74ACE">
      <w:pPr>
        <w:pStyle w:val="1Uzasadnienie"/>
        <w:rPr>
          <w:rFonts w:cs="Times New Roman"/>
          <w:lang w:bidi="pl-PL"/>
        </w:rPr>
      </w:pPr>
      <w:r w:rsidRPr="002804C6">
        <w:rPr>
          <w:rFonts w:cs="Times New Roman"/>
          <w:lang w:bidi="pl-PL"/>
        </w:rPr>
        <w:t>2/ wpisowego, składek członkowskich oraz innych świadczeń członków na rzecz Stowarzyszenia,</w:t>
      </w:r>
    </w:p>
    <w:p w14:paraId="281F8DAC" w14:textId="57175F49" w:rsidR="00D74ACE" w:rsidRPr="002804C6" w:rsidRDefault="00D74ACE" w:rsidP="00D74ACE">
      <w:pPr>
        <w:pStyle w:val="1Uzasadnienie"/>
        <w:rPr>
          <w:rFonts w:cs="Times New Roman"/>
          <w:lang w:bidi="pl-PL"/>
        </w:rPr>
      </w:pPr>
      <w:bookmarkStart w:id="17" w:name="_Hlk81428210"/>
      <w:r w:rsidRPr="002804C6">
        <w:rPr>
          <w:rFonts w:cs="Times New Roman"/>
          <w:lang w:bidi="pl-PL"/>
        </w:rPr>
        <w:t xml:space="preserve">2a/ powoływania nowych placówek, o których mowa w § </w:t>
      </w:r>
      <w:r w:rsidR="00694DF9" w:rsidRPr="002804C6">
        <w:rPr>
          <w:rFonts w:cs="Times New Roman"/>
          <w:lang w:bidi="pl-PL"/>
        </w:rPr>
        <w:t>6 ust.</w:t>
      </w:r>
      <w:r w:rsidRPr="002804C6">
        <w:rPr>
          <w:rFonts w:cs="Times New Roman"/>
          <w:lang w:bidi="pl-PL"/>
        </w:rPr>
        <w:t xml:space="preserve"> 1 pkt 1</w:t>
      </w:r>
    </w:p>
    <w:p w14:paraId="5D8AC3D1" w14:textId="77777777" w:rsidR="00D74ACE" w:rsidRPr="002804C6" w:rsidRDefault="00D74ACE" w:rsidP="00D74ACE">
      <w:pPr>
        <w:pStyle w:val="1Uzasadnienie"/>
        <w:rPr>
          <w:rFonts w:cs="Times New Roman"/>
          <w:lang w:bidi="pl-PL"/>
        </w:rPr>
      </w:pPr>
      <w:r w:rsidRPr="002804C6">
        <w:rPr>
          <w:rFonts w:cs="Times New Roman"/>
          <w:lang w:bidi="pl-PL"/>
        </w:rPr>
        <w:t xml:space="preserve"> Statutu, </w:t>
      </w:r>
    </w:p>
    <w:p w14:paraId="2F871BF1" w14:textId="2C9BB376" w:rsidR="00D74ACE" w:rsidRPr="002804C6" w:rsidRDefault="00D74ACE" w:rsidP="00D74ACE">
      <w:pPr>
        <w:pStyle w:val="1Uzasadnienie"/>
        <w:rPr>
          <w:rFonts w:cs="Times New Roman"/>
          <w:lang w:bidi="pl-PL"/>
        </w:rPr>
      </w:pPr>
      <w:bookmarkStart w:id="18" w:name="_Hlk81428288"/>
      <w:bookmarkEnd w:id="17"/>
      <w:r w:rsidRPr="002804C6">
        <w:rPr>
          <w:rFonts w:cs="Times New Roman"/>
          <w:lang w:bidi="pl-PL"/>
        </w:rPr>
        <w:t xml:space="preserve">3/ określenia wysokości czesnego na rzecz </w:t>
      </w:r>
      <w:r w:rsidR="00694DF9" w:rsidRPr="002804C6">
        <w:rPr>
          <w:rFonts w:cs="Times New Roman"/>
          <w:lang w:bidi="pl-PL"/>
        </w:rPr>
        <w:t>placówek prowadzonych</w:t>
      </w:r>
      <w:r w:rsidRPr="002804C6">
        <w:rPr>
          <w:rFonts w:cs="Times New Roman"/>
          <w:lang w:bidi="pl-PL"/>
        </w:rPr>
        <w:t xml:space="preserve"> przez </w:t>
      </w:r>
      <w:r w:rsidR="00694DF9" w:rsidRPr="002804C6">
        <w:rPr>
          <w:rFonts w:cs="Times New Roman"/>
          <w:lang w:bidi="pl-PL"/>
        </w:rPr>
        <w:t>Stowarzyszenie,</w:t>
      </w:r>
      <w:r w:rsidRPr="002804C6">
        <w:rPr>
          <w:rFonts w:cs="Times New Roman"/>
          <w:lang w:bidi="pl-PL"/>
        </w:rPr>
        <w:t xml:space="preserve"> o </w:t>
      </w:r>
      <w:r w:rsidR="002804C6" w:rsidRPr="002804C6">
        <w:rPr>
          <w:rFonts w:cs="Times New Roman"/>
          <w:lang w:bidi="pl-PL"/>
        </w:rPr>
        <w:t>których mowa</w:t>
      </w:r>
      <w:r w:rsidRPr="002804C6">
        <w:rPr>
          <w:rFonts w:cs="Times New Roman"/>
          <w:lang w:bidi="pl-PL"/>
        </w:rPr>
        <w:t xml:space="preserve"> w §6 ust. 1 pkt 1). Statutu, </w:t>
      </w:r>
    </w:p>
    <w:bookmarkEnd w:id="18"/>
    <w:p w14:paraId="6D47BF6B" w14:textId="77777777" w:rsidR="00D74ACE" w:rsidRPr="002804C6" w:rsidRDefault="00D74ACE" w:rsidP="00D74ACE">
      <w:pPr>
        <w:pStyle w:val="1Uzasadnienie"/>
        <w:rPr>
          <w:rFonts w:cs="Times New Roman"/>
          <w:lang w:bidi="pl-PL"/>
        </w:rPr>
      </w:pPr>
      <w:r w:rsidRPr="002804C6">
        <w:rPr>
          <w:rFonts w:cs="Times New Roman"/>
          <w:lang w:bidi="pl-PL"/>
        </w:rPr>
        <w:t>4/ regulaminów działania władz Stowarzyszenia,</w:t>
      </w:r>
    </w:p>
    <w:p w14:paraId="74876806" w14:textId="77777777" w:rsidR="00D74ACE" w:rsidRPr="002804C6" w:rsidRDefault="00D74ACE" w:rsidP="00D74ACE">
      <w:pPr>
        <w:pStyle w:val="1Uzasadnienie"/>
        <w:rPr>
          <w:rFonts w:cs="Times New Roman"/>
          <w:lang w:bidi="pl-PL"/>
        </w:rPr>
      </w:pPr>
      <w:r w:rsidRPr="002804C6">
        <w:rPr>
          <w:rFonts w:cs="Times New Roman"/>
          <w:lang w:bidi="pl-PL"/>
        </w:rPr>
        <w:t>5/ regulaminu wyboru dyrektora szkoły lub placówki oświatowej,</w:t>
      </w:r>
    </w:p>
    <w:p w14:paraId="09AEADA3" w14:textId="77777777" w:rsidR="00D74ACE" w:rsidRPr="002804C6" w:rsidRDefault="00D74ACE" w:rsidP="00D74ACE">
      <w:pPr>
        <w:pStyle w:val="1Uzasadnienie"/>
        <w:rPr>
          <w:rFonts w:cs="Times New Roman"/>
          <w:lang w:bidi="pl-PL"/>
        </w:rPr>
      </w:pPr>
      <w:r w:rsidRPr="002804C6">
        <w:rPr>
          <w:rFonts w:cs="Times New Roman"/>
          <w:lang w:bidi="pl-PL"/>
        </w:rPr>
        <w:t>6/ wyboru i odwołania członków władz Stowarzyszenia,</w:t>
      </w:r>
    </w:p>
    <w:p w14:paraId="0D47F8A5" w14:textId="77777777" w:rsidR="00D74ACE" w:rsidRPr="002804C6" w:rsidRDefault="00D74ACE" w:rsidP="00D74ACE">
      <w:pPr>
        <w:pStyle w:val="1Uzasadnienie"/>
        <w:rPr>
          <w:rFonts w:cs="Times New Roman"/>
          <w:lang w:bidi="pl-PL"/>
        </w:rPr>
      </w:pPr>
      <w:r w:rsidRPr="002804C6">
        <w:rPr>
          <w:rFonts w:cs="Times New Roman"/>
          <w:lang w:bidi="pl-PL"/>
        </w:rPr>
        <w:t>7/ akceptacji decyzji Zarządu o zwolnieniu dyrektora szkoły lub placówki oświatowej w przypadku nieuzasadnionego przekroczenia budżetu w danym roku szkolnym,</w:t>
      </w:r>
    </w:p>
    <w:p w14:paraId="1D1A8EC9" w14:textId="77777777" w:rsidR="00D74ACE" w:rsidRPr="002804C6" w:rsidRDefault="00D74ACE" w:rsidP="00D74ACE">
      <w:pPr>
        <w:pStyle w:val="1Uzasadnienie"/>
        <w:rPr>
          <w:rFonts w:cs="Times New Roman"/>
          <w:lang w:bidi="pl-PL"/>
        </w:rPr>
      </w:pPr>
      <w:r w:rsidRPr="002804C6">
        <w:rPr>
          <w:rFonts w:cs="Times New Roman"/>
          <w:lang w:bidi="pl-PL"/>
        </w:rPr>
        <w:t xml:space="preserve">8/ sprawozdań Zarządu, Komisji Rewizyjnej i Sądu Koleżeńskiego z ich działalności, </w:t>
      </w:r>
    </w:p>
    <w:p w14:paraId="1EE47B61" w14:textId="77777777" w:rsidR="00D74ACE" w:rsidRPr="002804C6" w:rsidRDefault="00D74ACE" w:rsidP="00D74ACE">
      <w:pPr>
        <w:pStyle w:val="1Uzasadnienie"/>
        <w:rPr>
          <w:rFonts w:cs="Times New Roman"/>
          <w:lang w:bidi="pl-PL"/>
        </w:rPr>
      </w:pPr>
      <w:r w:rsidRPr="002804C6">
        <w:rPr>
          <w:rFonts w:cs="Times New Roman"/>
          <w:lang w:bidi="pl-PL"/>
        </w:rPr>
        <w:t>9/ absolutorium dla Zarządu, na wniosek Komisji Rewizyjnej,</w:t>
      </w:r>
    </w:p>
    <w:p w14:paraId="3E5E0138" w14:textId="77777777" w:rsidR="00D74ACE" w:rsidRPr="002804C6" w:rsidRDefault="00D74ACE" w:rsidP="00D74ACE">
      <w:pPr>
        <w:pStyle w:val="1Uzasadnienie"/>
        <w:rPr>
          <w:rFonts w:cs="Times New Roman"/>
          <w:lang w:bidi="pl-PL"/>
        </w:rPr>
      </w:pPr>
      <w:r w:rsidRPr="002804C6">
        <w:rPr>
          <w:rFonts w:cs="Times New Roman"/>
          <w:lang w:bidi="pl-PL"/>
        </w:rPr>
        <w:t>10/ przyjmowania treści Statutu Stowarzyszenia i jego zmian,</w:t>
      </w:r>
    </w:p>
    <w:p w14:paraId="37619809" w14:textId="77777777" w:rsidR="00D74ACE" w:rsidRPr="002804C6" w:rsidRDefault="00D74ACE" w:rsidP="00D74ACE">
      <w:pPr>
        <w:pStyle w:val="1Uzasadnienie"/>
        <w:rPr>
          <w:rFonts w:cs="Times New Roman"/>
          <w:lang w:bidi="pl-PL"/>
        </w:rPr>
      </w:pPr>
      <w:r w:rsidRPr="002804C6">
        <w:rPr>
          <w:rFonts w:cs="Times New Roman"/>
          <w:lang w:bidi="pl-PL"/>
        </w:rPr>
        <w:t>11/ powoływania zespołów i komisji problemowych z określeniem ich zadań, składu i przewidywanego terminu zakończenia prac,</w:t>
      </w:r>
    </w:p>
    <w:p w14:paraId="3612712E" w14:textId="77777777" w:rsidR="00D74ACE" w:rsidRPr="002804C6" w:rsidRDefault="00D74ACE" w:rsidP="00D74ACE">
      <w:pPr>
        <w:pStyle w:val="1Uzasadnienie"/>
        <w:numPr>
          <w:ilvl w:val="0"/>
          <w:numId w:val="3"/>
        </w:numPr>
        <w:rPr>
          <w:rFonts w:cs="Times New Roman"/>
          <w:lang w:bidi="pl-PL"/>
        </w:rPr>
      </w:pPr>
      <w:r w:rsidRPr="002804C6">
        <w:rPr>
          <w:rFonts w:cs="Times New Roman"/>
          <w:lang w:bidi="pl-PL"/>
        </w:rPr>
        <w:lastRenderedPageBreak/>
        <w:t>/ rozwiązania Stowarzyszenia,</w:t>
      </w:r>
    </w:p>
    <w:p w14:paraId="7C8CB85D" w14:textId="77777777" w:rsidR="00D74ACE" w:rsidRPr="002804C6" w:rsidRDefault="00D74ACE" w:rsidP="00D74ACE">
      <w:pPr>
        <w:pStyle w:val="1Uzasadnienie"/>
        <w:numPr>
          <w:ilvl w:val="0"/>
          <w:numId w:val="3"/>
        </w:numPr>
        <w:rPr>
          <w:rFonts w:cs="Times New Roman"/>
          <w:lang w:bidi="pl-PL"/>
        </w:rPr>
      </w:pPr>
      <w:r w:rsidRPr="002804C6">
        <w:rPr>
          <w:rFonts w:cs="Times New Roman"/>
          <w:lang w:bidi="pl-PL"/>
        </w:rPr>
        <w:t>/ określenia najwyższej sumy zobowiązań, jakie może zaciągnąć Zarząd,</w:t>
      </w:r>
    </w:p>
    <w:p w14:paraId="3D89D301" w14:textId="77777777" w:rsidR="00D74ACE" w:rsidRPr="002804C6" w:rsidRDefault="00D74ACE" w:rsidP="00D74ACE">
      <w:pPr>
        <w:pStyle w:val="1Uzasadnienie"/>
        <w:rPr>
          <w:rFonts w:cs="Times New Roman"/>
          <w:i/>
          <w:iCs/>
          <w:lang w:bidi="pl-PL"/>
        </w:rPr>
      </w:pPr>
      <w:bookmarkStart w:id="19" w:name="_Hlk81428373"/>
      <w:r w:rsidRPr="002804C6">
        <w:rPr>
          <w:rFonts w:cs="Times New Roman"/>
          <w:i/>
          <w:iCs/>
          <w:lang w:bidi="pl-PL"/>
        </w:rPr>
        <w:t>13a/ wyrażania zgody na nabycie, ustanowienie ograniczonych praw rzeczowych, obciążenie lub zbycie nieruchomości</w:t>
      </w:r>
      <w:bookmarkEnd w:id="19"/>
      <w:r w:rsidRPr="002804C6">
        <w:rPr>
          <w:rFonts w:cs="Times New Roman"/>
          <w:i/>
          <w:iCs/>
          <w:lang w:bidi="pl-PL"/>
        </w:rPr>
        <w:t xml:space="preserve">. </w:t>
      </w:r>
    </w:p>
    <w:p w14:paraId="6B7093B8" w14:textId="77777777" w:rsidR="00D74ACE" w:rsidRPr="002804C6" w:rsidRDefault="00D74ACE" w:rsidP="00D74ACE">
      <w:pPr>
        <w:pStyle w:val="1Uzasadnienie"/>
        <w:numPr>
          <w:ilvl w:val="0"/>
          <w:numId w:val="3"/>
        </w:numPr>
        <w:rPr>
          <w:rFonts w:cs="Times New Roman"/>
          <w:lang w:bidi="pl-PL"/>
        </w:rPr>
      </w:pPr>
      <w:r w:rsidRPr="002804C6">
        <w:rPr>
          <w:rFonts w:cs="Times New Roman"/>
          <w:lang w:bidi="pl-PL"/>
        </w:rPr>
        <w:t>/ nadawanie godności członka honorowego,</w:t>
      </w:r>
    </w:p>
    <w:p w14:paraId="58DFE930" w14:textId="77777777" w:rsidR="00D74ACE" w:rsidRPr="00217FA4" w:rsidRDefault="00D74ACE" w:rsidP="00D74ACE">
      <w:pPr>
        <w:pStyle w:val="1Uzasadnienie"/>
        <w:numPr>
          <w:ilvl w:val="0"/>
          <w:numId w:val="3"/>
        </w:numPr>
        <w:rPr>
          <w:rFonts w:cs="Times New Roman"/>
          <w:lang w:bidi="pl-PL"/>
        </w:rPr>
      </w:pPr>
      <w:bookmarkStart w:id="20" w:name="_Hlk81428456"/>
      <w:r w:rsidRPr="00217FA4">
        <w:rPr>
          <w:rFonts w:cs="Times New Roman"/>
          <w:lang w:bidi="pl-PL"/>
        </w:rPr>
        <w:t xml:space="preserve">/ rozpatrywania </w:t>
      </w:r>
      <w:proofErr w:type="spellStart"/>
      <w:r w:rsidRPr="00217FA4">
        <w:rPr>
          <w:rFonts w:cs="Times New Roman"/>
          <w:lang w:bidi="pl-PL"/>
        </w:rPr>
        <w:t>odwołań</w:t>
      </w:r>
      <w:proofErr w:type="spellEnd"/>
      <w:r w:rsidRPr="00217FA4">
        <w:rPr>
          <w:rFonts w:cs="Times New Roman"/>
          <w:lang w:bidi="pl-PL"/>
        </w:rPr>
        <w:t xml:space="preserve"> od orzeczeń Sądu Koleżeńskiego oraz uchwał Zarządu w przedmiocie wykluczenia lub skreślenia członka </w:t>
      </w:r>
      <w:bookmarkEnd w:id="20"/>
    </w:p>
    <w:p w14:paraId="2101AD48" w14:textId="77777777" w:rsidR="00D74ACE" w:rsidRPr="002804C6" w:rsidRDefault="00D74ACE" w:rsidP="00D74ACE">
      <w:pPr>
        <w:pStyle w:val="1Uzasadnienie"/>
        <w:rPr>
          <w:rFonts w:cs="Times New Roman"/>
          <w:lang w:bidi="pl-PL"/>
        </w:rPr>
      </w:pPr>
      <w:r w:rsidRPr="002804C6">
        <w:rPr>
          <w:rFonts w:cs="Times New Roman"/>
          <w:lang w:bidi="pl-PL"/>
        </w:rPr>
        <w:t>16/ pisemnych wniosków wniesionych pod obrady Walnego Zgromadzenia zgodnie z§ 17. pkt 1.</w:t>
      </w:r>
    </w:p>
    <w:p w14:paraId="58616AA3" w14:textId="77777777" w:rsidR="00D74ACE" w:rsidRPr="002804C6" w:rsidRDefault="00D74ACE" w:rsidP="00D74ACE">
      <w:pPr>
        <w:pStyle w:val="1Uzasadnienie"/>
        <w:jc w:val="center"/>
        <w:rPr>
          <w:rFonts w:cs="Times New Roman"/>
          <w:lang w:bidi="pl-PL"/>
        </w:rPr>
      </w:pPr>
      <w:r w:rsidRPr="002804C6">
        <w:rPr>
          <w:rFonts w:cs="Times New Roman"/>
          <w:lang w:bidi="pl-PL"/>
        </w:rPr>
        <w:t>§19.</w:t>
      </w:r>
    </w:p>
    <w:p w14:paraId="2C44D3FF" w14:textId="77777777" w:rsidR="00D74ACE" w:rsidRPr="002804C6" w:rsidRDefault="00D74ACE" w:rsidP="00D74ACE">
      <w:pPr>
        <w:pStyle w:val="1Uzasadnienie"/>
        <w:numPr>
          <w:ilvl w:val="0"/>
          <w:numId w:val="4"/>
        </w:numPr>
        <w:rPr>
          <w:rFonts w:cs="Times New Roman"/>
          <w:lang w:bidi="pl-PL"/>
        </w:rPr>
      </w:pPr>
      <w:r w:rsidRPr="002804C6">
        <w:rPr>
          <w:rFonts w:cs="Times New Roman"/>
          <w:lang w:bidi="pl-PL"/>
        </w:rPr>
        <w:t>Uchwały Walnego Zgromadzenia Członków z zastrzeżeniem postanowień punktów 2, 3 i 4 niniejszego paragrafu zapadają w głosowaniu jawnym, zwykłą większością głosów.</w:t>
      </w:r>
    </w:p>
    <w:p w14:paraId="67859CE0" w14:textId="77777777" w:rsidR="00D74ACE" w:rsidRPr="002804C6" w:rsidRDefault="00D74ACE" w:rsidP="00D74ACE">
      <w:pPr>
        <w:pStyle w:val="1Uzasadnienie"/>
        <w:numPr>
          <w:ilvl w:val="0"/>
          <w:numId w:val="4"/>
        </w:numPr>
        <w:rPr>
          <w:rFonts w:cs="Times New Roman"/>
          <w:lang w:bidi="pl-PL"/>
        </w:rPr>
      </w:pPr>
      <w:r w:rsidRPr="002804C6">
        <w:rPr>
          <w:rFonts w:cs="Times New Roman"/>
          <w:lang w:bidi="pl-PL"/>
        </w:rPr>
        <w:t>Wybór i odwołanie członków władz Stowarzyszenia następuje w głosowaniu tajnym na poszczególnych kandydatów.</w:t>
      </w:r>
    </w:p>
    <w:p w14:paraId="0BE022E8" w14:textId="03237A33" w:rsidR="00D74ACE" w:rsidRPr="002804C6" w:rsidRDefault="00D74ACE" w:rsidP="00D74ACE">
      <w:pPr>
        <w:pStyle w:val="1Uzasadnienie"/>
        <w:numPr>
          <w:ilvl w:val="0"/>
          <w:numId w:val="4"/>
        </w:numPr>
        <w:rPr>
          <w:rFonts w:cs="Times New Roman"/>
          <w:lang w:bidi="pl-PL"/>
        </w:rPr>
      </w:pPr>
      <w:bookmarkStart w:id="21" w:name="_Hlk81428625"/>
      <w:r w:rsidRPr="002804C6">
        <w:rPr>
          <w:rFonts w:cs="Times New Roman"/>
          <w:lang w:bidi="pl-PL"/>
        </w:rPr>
        <w:t xml:space="preserve">Uchwały w sprawach określonych w § 18 ust. 2 </w:t>
      </w:r>
      <w:r w:rsidR="00694DF9" w:rsidRPr="002804C6">
        <w:rPr>
          <w:rFonts w:cs="Times New Roman"/>
          <w:lang w:bidi="pl-PL"/>
        </w:rPr>
        <w:t>pkt 2</w:t>
      </w:r>
      <w:r w:rsidRPr="002804C6">
        <w:rPr>
          <w:rFonts w:cs="Times New Roman"/>
          <w:lang w:bidi="pl-PL"/>
        </w:rPr>
        <w:t>,3 i 4 statutu zapadają większością 2/3 głosów przy obecności co najmniej 1/2 liczby członków zwyczajnych w pierwszym terminie Walnego Zgromadzenia, w drugim terminie - bez względu na liczbę obecnych.</w:t>
      </w:r>
    </w:p>
    <w:bookmarkEnd w:id="21"/>
    <w:p w14:paraId="30A7D67B" w14:textId="77777777" w:rsidR="00D74ACE" w:rsidRPr="002804C6" w:rsidRDefault="00D74ACE" w:rsidP="00D74ACE">
      <w:pPr>
        <w:pStyle w:val="1Uzasadnienie"/>
        <w:numPr>
          <w:ilvl w:val="0"/>
          <w:numId w:val="4"/>
        </w:numPr>
        <w:rPr>
          <w:rFonts w:cs="Times New Roman"/>
          <w:lang w:bidi="pl-PL"/>
        </w:rPr>
      </w:pPr>
      <w:r w:rsidRPr="002804C6">
        <w:rPr>
          <w:rFonts w:cs="Times New Roman"/>
          <w:lang w:bidi="pl-PL"/>
        </w:rPr>
        <w:t>Uchwały w sprawach określonych w § 18 ust. 10 i 12 Statutu Stowarzyszenia zapadają większością 2/3 głosów przy obecności co najmniej 1/2 liczby członków zwyczajnych Stowarzyszenia.</w:t>
      </w:r>
    </w:p>
    <w:p w14:paraId="31DBE901" w14:textId="5F9369A0" w:rsidR="00D74ACE" w:rsidRPr="002804C6" w:rsidRDefault="00D74ACE" w:rsidP="00D74ACE">
      <w:pPr>
        <w:pStyle w:val="1Uzasadnienie"/>
        <w:numPr>
          <w:ilvl w:val="0"/>
          <w:numId w:val="4"/>
        </w:numPr>
        <w:rPr>
          <w:rFonts w:cs="Times New Roman"/>
          <w:lang w:bidi="pl-PL"/>
        </w:rPr>
      </w:pPr>
      <w:bookmarkStart w:id="22" w:name="_Hlk81428718"/>
      <w:r w:rsidRPr="002804C6">
        <w:rPr>
          <w:rFonts w:cs="Times New Roman"/>
          <w:lang w:bidi="pl-PL"/>
        </w:rPr>
        <w:t xml:space="preserve">Zasady przeprowadzenia Walnego Zgromadzenia członków oraz tryb jego obradowania, a także zasady przeprowadzenia głosowania poza obradami z wykorzystaniem środków komunikacji </w:t>
      </w:r>
      <w:r w:rsidR="00694DF9" w:rsidRPr="002804C6">
        <w:rPr>
          <w:rFonts w:cs="Times New Roman"/>
          <w:lang w:bidi="pl-PL"/>
        </w:rPr>
        <w:t>elektronicznej ustala</w:t>
      </w:r>
      <w:r w:rsidRPr="002804C6">
        <w:rPr>
          <w:rFonts w:cs="Times New Roman"/>
          <w:lang w:bidi="pl-PL"/>
        </w:rPr>
        <w:t xml:space="preserve"> regulamin uchwalony przez Walne Zgromadzenie Członków.</w:t>
      </w:r>
    </w:p>
    <w:p w14:paraId="5C86874E" w14:textId="77777777" w:rsidR="00D74ACE" w:rsidRPr="002804C6" w:rsidRDefault="00D74ACE" w:rsidP="00D74ACE">
      <w:pPr>
        <w:pStyle w:val="1Uzasadnienie"/>
        <w:numPr>
          <w:ilvl w:val="0"/>
          <w:numId w:val="4"/>
        </w:numPr>
        <w:rPr>
          <w:rFonts w:cs="Times New Roman"/>
          <w:lang w:bidi="pl-PL"/>
        </w:rPr>
      </w:pPr>
      <w:bookmarkStart w:id="23" w:name="_Hlk81428777"/>
      <w:bookmarkEnd w:id="22"/>
      <w:r w:rsidRPr="002804C6">
        <w:rPr>
          <w:rFonts w:cs="Times New Roman"/>
          <w:lang w:bidi="pl-PL"/>
        </w:rPr>
        <w:t>Głosowanie poza obradami Walnego Zgromadzenia może odbywać się z wykorzystaniem środków komunikacji elektronicznej. Głosowanie zarządza Zarząd Stowarzyszenia, podając treść uchwały (uchwał) oraz zasady i termin</w:t>
      </w:r>
      <w:r w:rsidRPr="002804C6">
        <w:rPr>
          <w:rFonts w:cs="Times New Roman"/>
          <w:i/>
          <w:iCs/>
          <w:lang w:bidi="pl-PL"/>
        </w:rPr>
        <w:t xml:space="preserve"> </w:t>
      </w:r>
      <w:r w:rsidRPr="002804C6">
        <w:rPr>
          <w:rFonts w:cs="Times New Roman"/>
          <w:lang w:bidi="pl-PL"/>
        </w:rPr>
        <w:lastRenderedPageBreak/>
        <w:t xml:space="preserve">głosowania.  Głosowanie to jest wykluczone w sprawach wskazanych w § 18 ust. 2 pkt 6, 10, 12. Uchwały w sprawach określonych w § 18 ust. pkt 2, 3 i 4 zapadają większością 2/3 głosów oddanych przez co najmniej ½ liczby członków zwyczajnych Stowarzyszenia.  </w:t>
      </w:r>
    </w:p>
    <w:bookmarkEnd w:id="23"/>
    <w:p w14:paraId="3001A12A" w14:textId="77777777" w:rsidR="00D74ACE" w:rsidRPr="002804C6" w:rsidRDefault="00D74ACE" w:rsidP="00D74ACE">
      <w:pPr>
        <w:pStyle w:val="1Uzasadnienie"/>
        <w:jc w:val="center"/>
        <w:rPr>
          <w:rFonts w:cs="Times New Roman"/>
          <w:lang w:bidi="pl-PL"/>
        </w:rPr>
      </w:pPr>
    </w:p>
    <w:p w14:paraId="49909C54" w14:textId="77777777" w:rsidR="00D74ACE" w:rsidRPr="002804C6" w:rsidRDefault="00D74ACE" w:rsidP="00D74ACE">
      <w:pPr>
        <w:pStyle w:val="1Uzasadnienie"/>
        <w:jc w:val="center"/>
        <w:rPr>
          <w:rFonts w:cs="Times New Roman"/>
          <w:lang w:bidi="pl-PL"/>
        </w:rPr>
      </w:pPr>
      <w:r w:rsidRPr="002804C6">
        <w:rPr>
          <w:rFonts w:cs="Times New Roman"/>
          <w:lang w:bidi="pl-PL"/>
        </w:rPr>
        <w:t>§20.</w:t>
      </w:r>
    </w:p>
    <w:p w14:paraId="4BCA14B6" w14:textId="4E26D51F" w:rsidR="00D74ACE" w:rsidRPr="002804C6" w:rsidRDefault="00D74ACE" w:rsidP="00D74ACE">
      <w:pPr>
        <w:pStyle w:val="1Uzasadnienie"/>
        <w:numPr>
          <w:ilvl w:val="0"/>
          <w:numId w:val="5"/>
        </w:numPr>
        <w:rPr>
          <w:rFonts w:cs="Times New Roman"/>
          <w:lang w:bidi="pl-PL"/>
        </w:rPr>
      </w:pPr>
      <w:r w:rsidRPr="002804C6">
        <w:rPr>
          <w:rFonts w:cs="Times New Roman"/>
          <w:lang w:bidi="pl-PL"/>
        </w:rPr>
        <w:t xml:space="preserve">Zarząd składa się z </w:t>
      </w:r>
      <w:r w:rsidR="00694DF9" w:rsidRPr="002804C6">
        <w:rPr>
          <w:rFonts w:cs="Times New Roman"/>
          <w:i/>
          <w:iCs/>
          <w:lang w:bidi="pl-PL"/>
        </w:rPr>
        <w:t xml:space="preserve">3 do </w:t>
      </w:r>
      <w:r w:rsidR="00694DF9" w:rsidRPr="002804C6">
        <w:rPr>
          <w:rFonts w:cs="Times New Roman"/>
          <w:lang w:bidi="pl-PL"/>
        </w:rPr>
        <w:t>5</w:t>
      </w:r>
      <w:r w:rsidRPr="002804C6">
        <w:rPr>
          <w:rFonts w:cs="Times New Roman"/>
          <w:lang w:bidi="pl-PL"/>
        </w:rPr>
        <w:t xml:space="preserve"> osób.</w:t>
      </w:r>
    </w:p>
    <w:p w14:paraId="22896DEC" w14:textId="50BB8870" w:rsidR="00D74ACE" w:rsidRPr="002804C6" w:rsidRDefault="00D74ACE" w:rsidP="00D74ACE">
      <w:pPr>
        <w:pStyle w:val="1Uzasadnienie"/>
        <w:numPr>
          <w:ilvl w:val="0"/>
          <w:numId w:val="5"/>
        </w:numPr>
        <w:rPr>
          <w:rFonts w:cs="Times New Roman"/>
          <w:lang w:bidi="pl-PL"/>
        </w:rPr>
      </w:pPr>
      <w:r w:rsidRPr="002804C6">
        <w:rPr>
          <w:rFonts w:cs="Times New Roman"/>
          <w:lang w:bidi="pl-PL"/>
        </w:rPr>
        <w:t xml:space="preserve">Zarząd konstytuuje się na swym pierwszym posiedzeniu, wybierając ze swego grona </w:t>
      </w:r>
      <w:r w:rsidR="00694DF9" w:rsidRPr="002804C6">
        <w:rPr>
          <w:rFonts w:cs="Times New Roman"/>
          <w:lang w:bidi="pl-PL"/>
        </w:rPr>
        <w:t>Prezesa, Sekretarza</w:t>
      </w:r>
      <w:r w:rsidRPr="002804C6">
        <w:rPr>
          <w:rFonts w:cs="Times New Roman"/>
          <w:lang w:bidi="pl-PL"/>
        </w:rPr>
        <w:t xml:space="preserve"> i </w:t>
      </w:r>
      <w:r w:rsidR="00694DF9" w:rsidRPr="002804C6">
        <w:rPr>
          <w:rFonts w:cs="Times New Roman"/>
          <w:lang w:bidi="pl-PL"/>
        </w:rPr>
        <w:t xml:space="preserve">Skarbnika </w:t>
      </w:r>
      <w:r w:rsidR="00694DF9" w:rsidRPr="002804C6">
        <w:rPr>
          <w:rFonts w:cs="Times New Roman"/>
          <w:i/>
          <w:iCs/>
          <w:lang w:bidi="pl-PL"/>
        </w:rPr>
        <w:t>oraz</w:t>
      </w:r>
      <w:r w:rsidRPr="002804C6">
        <w:rPr>
          <w:rFonts w:cs="Times New Roman"/>
          <w:i/>
          <w:iCs/>
          <w:lang w:bidi="pl-PL"/>
        </w:rPr>
        <w:t xml:space="preserve"> w razie potrzeby zastępców Prezesa. </w:t>
      </w:r>
    </w:p>
    <w:p w14:paraId="0D4ACE7B" w14:textId="77777777" w:rsidR="00D74ACE" w:rsidRPr="002804C6" w:rsidRDefault="00D74ACE" w:rsidP="00D74ACE">
      <w:pPr>
        <w:pStyle w:val="1Uzasadnienie"/>
        <w:jc w:val="center"/>
        <w:rPr>
          <w:rFonts w:cs="Times New Roman"/>
          <w:lang w:bidi="pl-PL"/>
        </w:rPr>
      </w:pPr>
      <w:bookmarkStart w:id="24" w:name="_Hlk81645509"/>
      <w:r w:rsidRPr="002804C6">
        <w:rPr>
          <w:rFonts w:cs="Times New Roman"/>
          <w:lang w:bidi="pl-PL"/>
        </w:rPr>
        <w:t>§21.</w:t>
      </w:r>
    </w:p>
    <w:p w14:paraId="09DFECB3" w14:textId="77777777" w:rsidR="00D74ACE" w:rsidRPr="002804C6" w:rsidRDefault="00D74ACE" w:rsidP="00D74ACE">
      <w:pPr>
        <w:pStyle w:val="1Uzasadnienie"/>
        <w:numPr>
          <w:ilvl w:val="0"/>
          <w:numId w:val="6"/>
        </w:numPr>
        <w:rPr>
          <w:rFonts w:cs="Times New Roman"/>
          <w:lang w:bidi="pl-PL"/>
        </w:rPr>
      </w:pPr>
      <w:r w:rsidRPr="002804C6">
        <w:rPr>
          <w:rFonts w:cs="Times New Roman"/>
          <w:lang w:bidi="pl-PL"/>
        </w:rPr>
        <w:t>Zarząd reprezentuje Stowarzyszenie na zewnątrz. Do składania oświadczeń woli i podpisywania w imieniu Stowarzyszenia uprawnionych jest co najmniej dwóch członków Zarządu, w tym Prezes lub Skarbnik.</w:t>
      </w:r>
    </w:p>
    <w:p w14:paraId="6E88425A" w14:textId="77777777" w:rsidR="00D74ACE" w:rsidRPr="002804C6" w:rsidRDefault="00D74ACE" w:rsidP="00D74ACE">
      <w:pPr>
        <w:pStyle w:val="1Uzasadnienie"/>
        <w:numPr>
          <w:ilvl w:val="0"/>
          <w:numId w:val="6"/>
        </w:numPr>
        <w:rPr>
          <w:rFonts w:cs="Times New Roman"/>
        </w:rPr>
      </w:pPr>
      <w:r w:rsidRPr="002804C6">
        <w:rPr>
          <w:rFonts w:cs="Times New Roman"/>
        </w:rPr>
        <w:t xml:space="preserve">Zarząd prowadzi bieżące sprawy Stowarzyszenia. Do kompetencji Zarządu należą w szczególności: </w:t>
      </w:r>
    </w:p>
    <w:p w14:paraId="7C6660CA" w14:textId="77777777" w:rsidR="00D74ACE" w:rsidRPr="002804C6" w:rsidRDefault="00D74ACE" w:rsidP="00D74ACE">
      <w:pPr>
        <w:pStyle w:val="1Uzasadnienie"/>
        <w:numPr>
          <w:ilvl w:val="0"/>
          <w:numId w:val="15"/>
        </w:numPr>
        <w:rPr>
          <w:rFonts w:cs="Times New Roman"/>
        </w:rPr>
      </w:pPr>
      <w:r w:rsidRPr="002804C6">
        <w:rPr>
          <w:rFonts w:cs="Times New Roman"/>
        </w:rPr>
        <w:t xml:space="preserve">zwoływanie Walnego Zgromadzenia Członków Stowarzyszenia, </w:t>
      </w:r>
    </w:p>
    <w:p w14:paraId="7E9C2D60" w14:textId="2CB00B06" w:rsidR="00D74ACE" w:rsidRPr="002804C6" w:rsidRDefault="00D74ACE" w:rsidP="00D74ACE">
      <w:pPr>
        <w:pStyle w:val="1Uzasadnienie"/>
        <w:numPr>
          <w:ilvl w:val="0"/>
          <w:numId w:val="15"/>
        </w:numPr>
        <w:rPr>
          <w:rFonts w:cs="Times New Roman"/>
        </w:rPr>
      </w:pPr>
      <w:r w:rsidRPr="002804C6">
        <w:rPr>
          <w:rFonts w:cs="Times New Roman"/>
        </w:rPr>
        <w:t xml:space="preserve">realizowanie programu i celów </w:t>
      </w:r>
      <w:r w:rsidR="00694DF9" w:rsidRPr="002804C6">
        <w:rPr>
          <w:rFonts w:cs="Times New Roman"/>
        </w:rPr>
        <w:t>Stowarzyszenia oraz</w:t>
      </w:r>
      <w:r w:rsidRPr="002804C6">
        <w:rPr>
          <w:rFonts w:cs="Times New Roman"/>
        </w:rPr>
        <w:t xml:space="preserve"> wykonywanie uchwał Walnego Zgromadzenia Członków </w:t>
      </w:r>
    </w:p>
    <w:p w14:paraId="4885AFCA" w14:textId="77777777" w:rsidR="00D74ACE" w:rsidRPr="002804C6" w:rsidRDefault="00D74ACE" w:rsidP="00D74ACE">
      <w:pPr>
        <w:pStyle w:val="1Uzasadnienie"/>
        <w:numPr>
          <w:ilvl w:val="0"/>
          <w:numId w:val="15"/>
        </w:numPr>
        <w:rPr>
          <w:rFonts w:cs="Times New Roman"/>
        </w:rPr>
      </w:pPr>
      <w:r w:rsidRPr="002804C6">
        <w:rPr>
          <w:rFonts w:cs="Times New Roman"/>
        </w:rPr>
        <w:t xml:space="preserve">określanie i realizowanie okresowych programów pracy Stowarzyszenia, </w:t>
      </w:r>
    </w:p>
    <w:p w14:paraId="4BB5B239" w14:textId="77777777" w:rsidR="00D74ACE" w:rsidRPr="002804C6" w:rsidRDefault="00D74ACE" w:rsidP="00D74ACE">
      <w:pPr>
        <w:pStyle w:val="1Uzasadnienie"/>
        <w:numPr>
          <w:ilvl w:val="0"/>
          <w:numId w:val="15"/>
        </w:numPr>
        <w:rPr>
          <w:rFonts w:cs="Times New Roman"/>
        </w:rPr>
      </w:pPr>
      <w:r w:rsidRPr="002804C6">
        <w:rPr>
          <w:rFonts w:cs="Times New Roman"/>
        </w:rPr>
        <w:t xml:space="preserve">określanie polityki rachunkowości Stowarzyszenia </w:t>
      </w:r>
    </w:p>
    <w:p w14:paraId="14830662" w14:textId="77777777" w:rsidR="00D74ACE" w:rsidRPr="002804C6" w:rsidRDefault="00D74ACE" w:rsidP="00D74ACE">
      <w:pPr>
        <w:pStyle w:val="1Uzasadnienie"/>
        <w:numPr>
          <w:ilvl w:val="0"/>
          <w:numId w:val="15"/>
        </w:numPr>
        <w:rPr>
          <w:rFonts w:cs="Times New Roman"/>
        </w:rPr>
      </w:pPr>
      <w:r w:rsidRPr="002804C6">
        <w:rPr>
          <w:rFonts w:cs="Times New Roman"/>
        </w:rPr>
        <w:t xml:space="preserve">współpraca z zespołami i komisjami problemowymi powołanymi przez Walne Zgromadzenie Członków Stowarzyszenia, </w:t>
      </w:r>
    </w:p>
    <w:p w14:paraId="019890A2" w14:textId="39186033" w:rsidR="00D74ACE" w:rsidRPr="002804C6" w:rsidRDefault="00D74ACE" w:rsidP="00D74ACE">
      <w:pPr>
        <w:pStyle w:val="1Uzasadnienie"/>
        <w:numPr>
          <w:ilvl w:val="0"/>
          <w:numId w:val="15"/>
        </w:numPr>
        <w:rPr>
          <w:rFonts w:cs="Times New Roman"/>
        </w:rPr>
      </w:pPr>
      <w:r w:rsidRPr="002804C6">
        <w:rPr>
          <w:rFonts w:cs="Times New Roman"/>
        </w:rPr>
        <w:t xml:space="preserve">przygotowanie i przedkładanie na Walnym Zgromadzeniu </w:t>
      </w:r>
      <w:r w:rsidR="00694DF9" w:rsidRPr="002804C6">
        <w:rPr>
          <w:rFonts w:cs="Times New Roman"/>
        </w:rPr>
        <w:t>Członków Stowarzyszenia</w:t>
      </w:r>
      <w:r w:rsidRPr="002804C6">
        <w:rPr>
          <w:rFonts w:cs="Times New Roman"/>
        </w:rPr>
        <w:t xml:space="preserve"> rocznego sprawozdania finansowego, </w:t>
      </w:r>
    </w:p>
    <w:p w14:paraId="54F13EB6" w14:textId="77777777" w:rsidR="00D74ACE" w:rsidRPr="002804C6" w:rsidRDefault="00D74ACE" w:rsidP="00D74ACE">
      <w:pPr>
        <w:pStyle w:val="1Uzasadnienie"/>
        <w:numPr>
          <w:ilvl w:val="0"/>
          <w:numId w:val="15"/>
        </w:numPr>
        <w:rPr>
          <w:rFonts w:cs="Times New Roman"/>
        </w:rPr>
      </w:pPr>
      <w:r w:rsidRPr="002804C6">
        <w:rPr>
          <w:rFonts w:cs="Times New Roman"/>
        </w:rPr>
        <w:t xml:space="preserve">decydowanie o nabywaniu i zbywaniu majątku Stowarzyszenia oraz sposobie jego wykorzystania, </w:t>
      </w:r>
    </w:p>
    <w:p w14:paraId="45FFBE3C" w14:textId="77777777" w:rsidR="00D74ACE" w:rsidRPr="002804C6" w:rsidRDefault="00D74ACE" w:rsidP="00D74ACE">
      <w:pPr>
        <w:pStyle w:val="1Uzasadnienie"/>
        <w:numPr>
          <w:ilvl w:val="0"/>
          <w:numId w:val="15"/>
        </w:numPr>
        <w:rPr>
          <w:rFonts w:cs="Times New Roman"/>
        </w:rPr>
      </w:pPr>
      <w:r w:rsidRPr="002804C6">
        <w:rPr>
          <w:rFonts w:cs="Times New Roman"/>
        </w:rPr>
        <w:t xml:space="preserve">rozkładanie na raty w szczególnie uzasadnionych przypadkach należności członków Stowarzyszenia z tytułu czesnego oraz składek członkowskich, </w:t>
      </w:r>
    </w:p>
    <w:p w14:paraId="7F31DB3C" w14:textId="77777777" w:rsidR="00D74ACE" w:rsidRPr="002804C6" w:rsidRDefault="00D74ACE" w:rsidP="00D74ACE">
      <w:pPr>
        <w:pStyle w:val="1Uzasadnienie"/>
        <w:numPr>
          <w:ilvl w:val="0"/>
          <w:numId w:val="15"/>
        </w:numPr>
        <w:rPr>
          <w:rFonts w:cs="Times New Roman"/>
        </w:rPr>
      </w:pPr>
      <w:r w:rsidRPr="002804C6">
        <w:rPr>
          <w:rFonts w:cs="Times New Roman"/>
        </w:rPr>
        <w:t xml:space="preserve">nadawanie oraz zatwierdzanie zmian statutów placówek o których mowa </w:t>
      </w:r>
      <w:r w:rsidRPr="002804C6">
        <w:rPr>
          <w:rFonts w:cs="Times New Roman"/>
        </w:rPr>
        <w:lastRenderedPageBreak/>
        <w:t xml:space="preserve">w § 6 ust. 1 pkt 1) Statutu, </w:t>
      </w:r>
    </w:p>
    <w:p w14:paraId="36B48C07" w14:textId="77777777" w:rsidR="00D74ACE" w:rsidRPr="002804C6" w:rsidRDefault="00D74ACE" w:rsidP="00694DF9">
      <w:pPr>
        <w:pStyle w:val="1Uzasadnienie"/>
        <w:numPr>
          <w:ilvl w:val="0"/>
          <w:numId w:val="15"/>
        </w:numPr>
        <w:tabs>
          <w:tab w:val="left" w:pos="851"/>
        </w:tabs>
        <w:rPr>
          <w:rFonts w:cs="Times New Roman"/>
        </w:rPr>
      </w:pPr>
      <w:r w:rsidRPr="002804C6">
        <w:rPr>
          <w:rFonts w:cs="Times New Roman"/>
        </w:rPr>
        <w:t xml:space="preserve">zatrudnianie i zwalnianie dyrektorów placówek, o których mowa w § 6 ust. 1 pkt 1) Statutu. Dyrektor zatrudniany jest na pięcioletnią kadencję w drodze konkursu zgodnie z przyjętym przez Walne Zgromadzenie Członków Regulaminem Wyboru Dyrektora. </w:t>
      </w:r>
    </w:p>
    <w:p w14:paraId="476CAC81" w14:textId="77777777" w:rsidR="00D74ACE" w:rsidRPr="002804C6" w:rsidRDefault="00D74ACE" w:rsidP="00694DF9">
      <w:pPr>
        <w:pStyle w:val="1Uzasadnienie"/>
        <w:numPr>
          <w:ilvl w:val="0"/>
          <w:numId w:val="15"/>
        </w:numPr>
        <w:tabs>
          <w:tab w:val="left" w:pos="851"/>
        </w:tabs>
        <w:rPr>
          <w:rFonts w:cs="Times New Roman"/>
        </w:rPr>
      </w:pPr>
      <w:r w:rsidRPr="002804C6">
        <w:rPr>
          <w:rFonts w:cs="Times New Roman"/>
        </w:rPr>
        <w:t xml:space="preserve">określanie zakresu obowiązków dyrektorów placówek, o których mowa w § 6 ust. 1. pkt 1) statutu, zasad dokonywania oceny ich pracy oraz przeprowadzenie tej oceny, </w:t>
      </w:r>
    </w:p>
    <w:p w14:paraId="2F22A10A" w14:textId="60CEC345" w:rsidR="00D74ACE" w:rsidRPr="002804C6" w:rsidRDefault="00D74ACE" w:rsidP="002804C6">
      <w:pPr>
        <w:pStyle w:val="1Uzasadnienie"/>
        <w:numPr>
          <w:ilvl w:val="0"/>
          <w:numId w:val="15"/>
        </w:numPr>
        <w:tabs>
          <w:tab w:val="left" w:pos="851"/>
        </w:tabs>
        <w:rPr>
          <w:rFonts w:cs="Times New Roman"/>
        </w:rPr>
      </w:pPr>
      <w:r w:rsidRPr="002804C6">
        <w:rPr>
          <w:rFonts w:cs="Times New Roman"/>
        </w:rPr>
        <w:t xml:space="preserve">bieżąca </w:t>
      </w:r>
      <w:r w:rsidR="002804C6" w:rsidRPr="002804C6">
        <w:rPr>
          <w:rFonts w:cs="Times New Roman"/>
        </w:rPr>
        <w:t>współpraca z</w:t>
      </w:r>
      <w:r w:rsidRPr="002804C6">
        <w:rPr>
          <w:rFonts w:cs="Times New Roman"/>
        </w:rPr>
        <w:t xml:space="preserve"> dyrektorem placówki, w szczególności w zakresie wynikającym z obowiązków organu prowadzącego określonych w przepisach prawa oraz statucie placówki, </w:t>
      </w:r>
    </w:p>
    <w:p w14:paraId="5E88BDBE" w14:textId="316FD9E6" w:rsidR="00D74ACE" w:rsidRPr="002804C6" w:rsidRDefault="00D74ACE" w:rsidP="002804C6">
      <w:pPr>
        <w:pStyle w:val="1Uzasadnienie"/>
        <w:numPr>
          <w:ilvl w:val="0"/>
          <w:numId w:val="15"/>
        </w:numPr>
        <w:tabs>
          <w:tab w:val="left" w:pos="851"/>
        </w:tabs>
        <w:rPr>
          <w:rFonts w:cs="Times New Roman"/>
        </w:rPr>
      </w:pPr>
      <w:r w:rsidRPr="002804C6">
        <w:rPr>
          <w:rFonts w:cs="Times New Roman"/>
        </w:rPr>
        <w:t xml:space="preserve">zatwierdzanie dokumentów programowo-organizacyjnych placówek, o których mowa w </w:t>
      </w:r>
      <w:r w:rsidR="002804C6" w:rsidRPr="002804C6">
        <w:rPr>
          <w:rFonts w:cs="Times New Roman"/>
        </w:rPr>
        <w:t>§ ust.</w:t>
      </w:r>
      <w:r w:rsidRPr="002804C6">
        <w:rPr>
          <w:rFonts w:cs="Times New Roman"/>
        </w:rPr>
        <w:t xml:space="preserve"> 1 pkt 1) Statutu, w szczególności: planu pracy szkoły, programu wychowawczo-profilaktycznego, arkusza organizacyjnego oraz zmian wprowadzanych w tych dokumentach, </w:t>
      </w:r>
    </w:p>
    <w:p w14:paraId="3EE41C4F" w14:textId="4475C12F" w:rsidR="00D74ACE" w:rsidRPr="002804C6" w:rsidRDefault="00D74ACE" w:rsidP="002804C6">
      <w:pPr>
        <w:pStyle w:val="1Uzasadnienie"/>
        <w:numPr>
          <w:ilvl w:val="0"/>
          <w:numId w:val="15"/>
        </w:numPr>
        <w:tabs>
          <w:tab w:val="left" w:pos="851"/>
        </w:tabs>
        <w:rPr>
          <w:rFonts w:cs="Times New Roman"/>
        </w:rPr>
      </w:pPr>
      <w:r w:rsidRPr="002804C6">
        <w:rPr>
          <w:rFonts w:cs="Times New Roman"/>
        </w:rPr>
        <w:t xml:space="preserve">ustalanie ramowych zasad </w:t>
      </w:r>
      <w:r w:rsidR="002804C6" w:rsidRPr="002804C6">
        <w:rPr>
          <w:rFonts w:cs="Times New Roman"/>
        </w:rPr>
        <w:t xml:space="preserve">sporządzania oraz </w:t>
      </w:r>
      <w:r w:rsidRPr="002804C6">
        <w:rPr>
          <w:rFonts w:cs="Times New Roman"/>
        </w:rPr>
        <w:t xml:space="preserve">zatwierdzenie przygotowanego przez Dyrektora </w:t>
      </w:r>
      <w:r w:rsidR="00217FA4" w:rsidRPr="002804C6">
        <w:rPr>
          <w:rFonts w:cs="Times New Roman"/>
        </w:rPr>
        <w:t>budżetu (</w:t>
      </w:r>
      <w:r w:rsidRPr="002804C6">
        <w:rPr>
          <w:rFonts w:cs="Times New Roman"/>
        </w:rPr>
        <w:t xml:space="preserve">planu finansowego) placówki, o której mowa w §6 ust. 1 pkt 1)  na dany rok szkolny do dnia 30 września  i zmian w tym budżecie (planie finansowym)  oraz czuwanie nad jego  prawidłowym wykonaniem, </w:t>
      </w:r>
    </w:p>
    <w:p w14:paraId="501EC6F5" w14:textId="725AFECE" w:rsidR="00D74ACE" w:rsidRPr="002804C6" w:rsidRDefault="00D74ACE" w:rsidP="002804C6">
      <w:pPr>
        <w:pStyle w:val="1Uzasadnienie"/>
        <w:numPr>
          <w:ilvl w:val="0"/>
          <w:numId w:val="15"/>
        </w:numPr>
        <w:tabs>
          <w:tab w:val="left" w:pos="851"/>
        </w:tabs>
        <w:rPr>
          <w:rFonts w:cs="Times New Roman"/>
        </w:rPr>
      </w:pPr>
      <w:r w:rsidRPr="002804C6">
        <w:rPr>
          <w:rFonts w:cs="Times New Roman"/>
        </w:rPr>
        <w:t xml:space="preserve">ustalanie ramowych zasad wynagradzania pracowników zatrudnionych w placówkach, o których mowa w § 6 ust. 1 pkt 1), w szczególności przez określenie udziału kosztów osobowych w ogólnych kosztach </w:t>
      </w:r>
      <w:r w:rsidR="002804C6" w:rsidRPr="002804C6">
        <w:rPr>
          <w:rFonts w:cs="Times New Roman"/>
        </w:rPr>
        <w:t>działalności placówki</w:t>
      </w:r>
      <w:r w:rsidRPr="002804C6">
        <w:rPr>
          <w:rFonts w:cs="Times New Roman"/>
        </w:rPr>
        <w:t xml:space="preserve">, </w:t>
      </w:r>
    </w:p>
    <w:p w14:paraId="47C3910D" w14:textId="7EBDAD49" w:rsidR="00D74ACE" w:rsidRPr="002804C6" w:rsidRDefault="00D74ACE" w:rsidP="002804C6">
      <w:pPr>
        <w:pStyle w:val="1Uzasadnienie"/>
        <w:numPr>
          <w:ilvl w:val="0"/>
          <w:numId w:val="15"/>
        </w:numPr>
        <w:tabs>
          <w:tab w:val="left" w:pos="851"/>
        </w:tabs>
        <w:rPr>
          <w:rFonts w:cs="Times New Roman"/>
        </w:rPr>
      </w:pPr>
      <w:r w:rsidRPr="002804C6">
        <w:rPr>
          <w:rFonts w:cs="Times New Roman"/>
        </w:rPr>
        <w:t xml:space="preserve">zawieranie partnerstw projektowych i umów partnerstwa, podpisywanie listów intencyjnych oraz podpisywanie wniosków i umów </w:t>
      </w:r>
      <w:r w:rsidR="002804C6" w:rsidRPr="002804C6">
        <w:rPr>
          <w:rFonts w:cs="Times New Roman"/>
        </w:rPr>
        <w:br/>
      </w:r>
      <w:r w:rsidRPr="002804C6">
        <w:rPr>
          <w:rFonts w:cs="Times New Roman"/>
        </w:rPr>
        <w:t>o dofinansowanie projektów i zadań finansowanych/współfinansowanych przez inne podmioty, w tym jednostki samorządu terytorialnego oraz np. Narodowy i Wojewódzki Fundusz Ochrony Środowiska i Gospodarki</w:t>
      </w:r>
      <w:r w:rsidRPr="002804C6">
        <w:rPr>
          <w:rFonts w:cs="Times New Roman"/>
          <w:i/>
          <w:iCs/>
        </w:rPr>
        <w:t xml:space="preserve"> </w:t>
      </w:r>
      <w:r w:rsidRPr="002804C6">
        <w:rPr>
          <w:rFonts w:cs="Times New Roman"/>
        </w:rPr>
        <w:lastRenderedPageBreak/>
        <w:t xml:space="preserve">Wodnej,  jak również przez Unię Europejską </w:t>
      </w:r>
      <w:r w:rsidRPr="002804C6">
        <w:rPr>
          <w:rStyle w:val="Pogrubienie"/>
          <w:rFonts w:cs="Times New Roman"/>
          <w:b w:val="0"/>
          <w:bCs w:val="0"/>
        </w:rPr>
        <w:t xml:space="preserve">oraz innych Darczyńców w ramach instrumentów finansowych tj. np. Mechanizm Finansowy </w:t>
      </w:r>
      <w:proofErr w:type="spellStart"/>
      <w:r w:rsidRPr="002804C6">
        <w:rPr>
          <w:rStyle w:val="Pogrubienie"/>
          <w:rFonts w:cs="Times New Roman"/>
          <w:b w:val="0"/>
          <w:bCs w:val="0"/>
        </w:rPr>
        <w:t>EOG</w:t>
      </w:r>
      <w:proofErr w:type="spellEnd"/>
      <w:r w:rsidRPr="002804C6">
        <w:rPr>
          <w:rStyle w:val="Pogrubienie"/>
          <w:rFonts w:cs="Times New Roman"/>
          <w:b w:val="0"/>
          <w:bCs w:val="0"/>
        </w:rPr>
        <w:t xml:space="preserve"> i Norweski Mechanizm Finansowy (Fundusze norweskie i </w:t>
      </w:r>
      <w:proofErr w:type="spellStart"/>
      <w:r w:rsidRPr="002804C6">
        <w:rPr>
          <w:rStyle w:val="Pogrubienie"/>
          <w:rFonts w:cs="Times New Roman"/>
          <w:b w:val="0"/>
          <w:bCs w:val="0"/>
        </w:rPr>
        <w:t>EOG</w:t>
      </w:r>
      <w:proofErr w:type="spellEnd"/>
      <w:r w:rsidRPr="002804C6">
        <w:rPr>
          <w:rStyle w:val="Pogrubienie"/>
          <w:rFonts w:cs="Times New Roman"/>
          <w:b w:val="0"/>
          <w:bCs w:val="0"/>
        </w:rPr>
        <w:t>),</w:t>
      </w:r>
      <w:r w:rsidRPr="002804C6">
        <w:rPr>
          <w:rStyle w:val="Pogrubienie"/>
          <w:rFonts w:cs="Times New Roman"/>
        </w:rPr>
        <w:t xml:space="preserve"> </w:t>
      </w:r>
      <w:r w:rsidRPr="002804C6">
        <w:rPr>
          <w:rFonts w:cs="Times New Roman"/>
          <w:szCs w:val="28"/>
        </w:rPr>
        <w:t xml:space="preserve">innych np. inicjatyw Komisji Europejskiej, Banku Światowego, Organizacji Narodów Zjednoczonych itp., </w:t>
      </w:r>
    </w:p>
    <w:p w14:paraId="34A076B7" w14:textId="77777777" w:rsidR="00D74ACE" w:rsidRPr="002804C6" w:rsidRDefault="00D74ACE" w:rsidP="002804C6">
      <w:pPr>
        <w:pStyle w:val="1Uzasadnienie"/>
        <w:numPr>
          <w:ilvl w:val="0"/>
          <w:numId w:val="15"/>
        </w:numPr>
        <w:tabs>
          <w:tab w:val="left" w:pos="851"/>
        </w:tabs>
        <w:rPr>
          <w:rFonts w:cs="Times New Roman"/>
        </w:rPr>
      </w:pPr>
      <w:r w:rsidRPr="002804C6">
        <w:rPr>
          <w:rFonts w:cs="Times New Roman"/>
        </w:rPr>
        <w:t xml:space="preserve">ustanawianie zabezpieczenia/poręczenia wkładu własnego/ dotacji/ zaliczek dla realizacji umów o dofinansowanie projektów i zadań finansowanych/współfinansowanych przez inne podmioty, w tym jednostki samorządu terytorialnego oraz np. Narodowy i Wojewódzki Fundusz Ochrony Środowiska i Gospodarki Wodnej, Bank Ochrony Środowiska, jak również przez Unię Europejską oraz innych Darczyńców w ramach instrumentów finansowych tj. np. Mechanizm Finansowy </w:t>
      </w:r>
      <w:proofErr w:type="spellStart"/>
      <w:r w:rsidRPr="002804C6">
        <w:rPr>
          <w:rFonts w:cs="Times New Roman"/>
        </w:rPr>
        <w:t>EOG</w:t>
      </w:r>
      <w:proofErr w:type="spellEnd"/>
      <w:r w:rsidRPr="002804C6">
        <w:rPr>
          <w:rFonts w:cs="Times New Roman"/>
        </w:rPr>
        <w:t xml:space="preserve"> i Norweski Mechanizm Finansowy (Fundusze norweskie i </w:t>
      </w:r>
      <w:proofErr w:type="spellStart"/>
      <w:r w:rsidRPr="002804C6">
        <w:rPr>
          <w:rFonts w:cs="Times New Roman"/>
        </w:rPr>
        <w:t>EOG</w:t>
      </w:r>
      <w:proofErr w:type="spellEnd"/>
      <w:r w:rsidRPr="002804C6">
        <w:rPr>
          <w:rFonts w:cs="Times New Roman"/>
        </w:rPr>
        <w:t>),</w:t>
      </w:r>
      <w:r w:rsidRPr="002804C6">
        <w:rPr>
          <w:rFonts w:cs="Times New Roman"/>
          <w:b/>
          <w:bCs/>
        </w:rPr>
        <w:t xml:space="preserve"> </w:t>
      </w:r>
      <w:r w:rsidRPr="002804C6">
        <w:rPr>
          <w:rFonts w:cs="Times New Roman"/>
        </w:rPr>
        <w:t>innych np. inicjatyw Komisji Europejskiej, Banku Światowego, Organizacji</w:t>
      </w:r>
      <w:r w:rsidRPr="002804C6">
        <w:rPr>
          <w:rFonts w:cs="Times New Roman"/>
          <w:i/>
          <w:iCs/>
        </w:rPr>
        <w:t xml:space="preserve"> </w:t>
      </w:r>
      <w:r w:rsidRPr="002804C6">
        <w:rPr>
          <w:rFonts w:cs="Times New Roman"/>
        </w:rPr>
        <w:t>Narodów Zjednoczonych.</w:t>
      </w:r>
    </w:p>
    <w:p w14:paraId="0AF71FE7" w14:textId="77777777" w:rsidR="00D74ACE" w:rsidRPr="002804C6" w:rsidRDefault="00D74ACE" w:rsidP="00D74ACE">
      <w:pPr>
        <w:pStyle w:val="1Uzasadnienie"/>
        <w:ind w:left="720"/>
        <w:rPr>
          <w:rFonts w:cs="Times New Roman"/>
          <w:i/>
          <w:iCs/>
        </w:rPr>
      </w:pPr>
    </w:p>
    <w:p w14:paraId="458F9717" w14:textId="77777777" w:rsidR="00D74ACE" w:rsidRPr="002804C6" w:rsidRDefault="00D74ACE" w:rsidP="00D74ACE">
      <w:pPr>
        <w:pStyle w:val="1Uzasadnienie"/>
        <w:numPr>
          <w:ilvl w:val="0"/>
          <w:numId w:val="6"/>
        </w:numPr>
        <w:rPr>
          <w:rFonts w:cs="Times New Roman"/>
          <w:lang w:bidi="pl-PL"/>
        </w:rPr>
      </w:pPr>
      <w:r w:rsidRPr="002804C6">
        <w:rPr>
          <w:rFonts w:cs="Times New Roman"/>
          <w:lang w:bidi="pl-PL"/>
        </w:rPr>
        <w:t>Zarząd nie może ingerować władczo w zadania dyrektora placówki określone w statucie tejże placówki.</w:t>
      </w:r>
    </w:p>
    <w:bookmarkEnd w:id="24"/>
    <w:p w14:paraId="30A433B5" w14:textId="77777777" w:rsidR="00D74ACE" w:rsidRPr="002804C6" w:rsidRDefault="00D74ACE" w:rsidP="00D74ACE">
      <w:pPr>
        <w:pStyle w:val="1Uzasadnienie"/>
        <w:jc w:val="center"/>
        <w:rPr>
          <w:rFonts w:cs="Times New Roman"/>
          <w:lang w:bidi="pl-PL"/>
        </w:rPr>
      </w:pPr>
      <w:r w:rsidRPr="002804C6">
        <w:rPr>
          <w:rFonts w:cs="Times New Roman"/>
          <w:lang w:bidi="pl-PL"/>
        </w:rPr>
        <w:t>§22.</w:t>
      </w:r>
    </w:p>
    <w:p w14:paraId="2660853E" w14:textId="638004F2" w:rsidR="00D74ACE" w:rsidRPr="002804C6" w:rsidRDefault="00D74ACE" w:rsidP="00D74ACE">
      <w:pPr>
        <w:pStyle w:val="1Uzasadnienie"/>
        <w:rPr>
          <w:rFonts w:cs="Times New Roman"/>
          <w:lang w:bidi="pl-PL"/>
        </w:rPr>
      </w:pPr>
      <w:r w:rsidRPr="002804C6">
        <w:rPr>
          <w:rFonts w:cs="Times New Roman"/>
          <w:lang w:bidi="pl-PL"/>
        </w:rPr>
        <w:t xml:space="preserve">Uchwały Zarządu zapadają w głosowaniu jawnym zwykłą większością głosów przy obecności przynajmniej połowy składu Zarządu. </w:t>
      </w:r>
      <w:bookmarkStart w:id="25" w:name="_Hlk81645713"/>
      <w:r w:rsidRPr="002804C6">
        <w:rPr>
          <w:rFonts w:cs="Times New Roman"/>
          <w:lang w:bidi="pl-PL"/>
        </w:rPr>
        <w:t xml:space="preserve">Zarząd może podejmować </w:t>
      </w:r>
      <w:r w:rsidR="002804C6" w:rsidRPr="002804C6">
        <w:rPr>
          <w:rFonts w:cs="Times New Roman"/>
          <w:lang w:bidi="pl-PL"/>
        </w:rPr>
        <w:t>uchwały przy</w:t>
      </w:r>
      <w:r w:rsidRPr="002804C6">
        <w:rPr>
          <w:rFonts w:cs="Times New Roman"/>
          <w:lang w:bidi="pl-PL"/>
        </w:rPr>
        <w:t xml:space="preserve"> wykorzystaniu środków komunikacji elektronicznej. </w:t>
      </w:r>
      <w:bookmarkEnd w:id="25"/>
    </w:p>
    <w:p w14:paraId="5FE450DF" w14:textId="77777777" w:rsidR="00D74ACE" w:rsidRPr="002804C6" w:rsidRDefault="00D74ACE" w:rsidP="00D74ACE">
      <w:pPr>
        <w:pStyle w:val="1Uzasadnienie"/>
        <w:jc w:val="center"/>
        <w:rPr>
          <w:rFonts w:cs="Times New Roman"/>
          <w:lang w:bidi="pl-PL"/>
        </w:rPr>
      </w:pPr>
      <w:r w:rsidRPr="002804C6">
        <w:rPr>
          <w:rFonts w:cs="Times New Roman"/>
          <w:lang w:bidi="pl-PL"/>
        </w:rPr>
        <w:t>§23.</w:t>
      </w:r>
    </w:p>
    <w:p w14:paraId="54FF6170" w14:textId="77777777" w:rsidR="00D74ACE" w:rsidRPr="002804C6" w:rsidRDefault="00D74ACE" w:rsidP="00D74ACE">
      <w:pPr>
        <w:pStyle w:val="1Uzasadnienie"/>
        <w:numPr>
          <w:ilvl w:val="0"/>
          <w:numId w:val="7"/>
        </w:numPr>
        <w:rPr>
          <w:rFonts w:cs="Times New Roman"/>
        </w:rPr>
      </w:pPr>
      <w:r w:rsidRPr="002804C6">
        <w:rPr>
          <w:rFonts w:cs="Times New Roman"/>
          <w:lang w:bidi="pl-PL"/>
        </w:rPr>
        <w:t xml:space="preserve">Komisja Rewizyjna składa się z 3 osób. </w:t>
      </w:r>
      <w:bookmarkStart w:id="26" w:name="_Hlk81645774"/>
      <w:r w:rsidRPr="002804C6">
        <w:rPr>
          <w:rFonts w:cs="Times New Roman"/>
        </w:rPr>
        <w:t>Członkowie Komisji Rewizyjnej nie mogą pełnić innych funkcji we władzach Stowarzyszenia.  Członkowie Komisji Rewizyjnej nie mogą być jednocześnie członkami Zarządu ani pozostawać z nimi w związku małżeńskim, we wspólnym pożyciu, w stosunku pokrewieństwa, powinowactwa lub podległości służbowej. Członkami Komisji Rewizyjnej nie mogą być osoby skazane prawomocnym wyrokiem za przestępstwo umyślne</w:t>
      </w:r>
      <w:r w:rsidRPr="002804C6">
        <w:rPr>
          <w:rFonts w:cs="Times New Roman"/>
          <w:i/>
          <w:iCs/>
        </w:rPr>
        <w:t xml:space="preserve"> </w:t>
      </w:r>
      <w:r w:rsidRPr="002804C6">
        <w:rPr>
          <w:rFonts w:cs="Times New Roman"/>
        </w:rPr>
        <w:lastRenderedPageBreak/>
        <w:t>ścigane z oskarżenia publicznego lub przestępstwo skarbowe. W przypadku prawomocnego skazania mandat członka Komisji Rewizyjnej wygasa automatycznie.</w:t>
      </w:r>
    </w:p>
    <w:bookmarkEnd w:id="26"/>
    <w:p w14:paraId="6449EB23" w14:textId="77777777" w:rsidR="00D74ACE" w:rsidRPr="002804C6" w:rsidRDefault="00D74ACE" w:rsidP="00D74ACE">
      <w:pPr>
        <w:pStyle w:val="1Uzasadnienie"/>
        <w:numPr>
          <w:ilvl w:val="0"/>
          <w:numId w:val="7"/>
        </w:numPr>
        <w:rPr>
          <w:rFonts w:cs="Times New Roman"/>
          <w:lang w:bidi="pl-PL"/>
        </w:rPr>
      </w:pPr>
      <w:r w:rsidRPr="002804C6">
        <w:rPr>
          <w:rFonts w:cs="Times New Roman"/>
          <w:lang w:bidi="pl-PL"/>
        </w:rPr>
        <w:t>Komisja Rewizyjna konstytuuje się na swym pierwszym posiedzeniu wybierając ze swego grona Przewodniczącego i Sekretarza.</w:t>
      </w:r>
    </w:p>
    <w:p w14:paraId="02CE9BAC" w14:textId="77777777" w:rsidR="00D74ACE" w:rsidRPr="002804C6" w:rsidRDefault="00D74ACE" w:rsidP="00D74ACE">
      <w:pPr>
        <w:pStyle w:val="1Uzasadnienie"/>
        <w:numPr>
          <w:ilvl w:val="0"/>
          <w:numId w:val="7"/>
        </w:numPr>
        <w:rPr>
          <w:rFonts w:cs="Times New Roman"/>
          <w:lang w:bidi="pl-PL"/>
        </w:rPr>
      </w:pPr>
      <w:r w:rsidRPr="002804C6">
        <w:rPr>
          <w:rFonts w:cs="Times New Roman"/>
          <w:lang w:bidi="pl-PL"/>
        </w:rPr>
        <w:t>Do kompetencji Komisji Rewizyjnej należy ogólny nadzór i kontrola działalności Stowarzyszenia, a w szczególności jego gospodarki finansowej.</w:t>
      </w:r>
    </w:p>
    <w:p w14:paraId="4B36D5EC" w14:textId="77777777" w:rsidR="00D74ACE" w:rsidRPr="002804C6" w:rsidRDefault="00D74ACE" w:rsidP="00D74ACE">
      <w:pPr>
        <w:pStyle w:val="1Uzasadnienie"/>
        <w:numPr>
          <w:ilvl w:val="0"/>
          <w:numId w:val="7"/>
        </w:numPr>
        <w:rPr>
          <w:rFonts w:cs="Times New Roman"/>
          <w:lang w:bidi="pl-PL"/>
        </w:rPr>
      </w:pPr>
      <w:r w:rsidRPr="002804C6">
        <w:rPr>
          <w:rFonts w:cs="Times New Roman"/>
          <w:lang w:bidi="pl-PL"/>
        </w:rPr>
        <w:t>Do obowiązków Komisji Rewizyjnej należy:</w:t>
      </w:r>
    </w:p>
    <w:p w14:paraId="11B9A0AC" w14:textId="77777777" w:rsidR="00D74ACE" w:rsidRPr="002804C6" w:rsidRDefault="00D74ACE" w:rsidP="00D74ACE">
      <w:pPr>
        <w:pStyle w:val="1Uzasadnienie"/>
        <w:rPr>
          <w:rFonts w:cs="Times New Roman"/>
          <w:lang w:bidi="pl-PL"/>
        </w:rPr>
      </w:pPr>
      <w:r w:rsidRPr="002804C6">
        <w:rPr>
          <w:rFonts w:cs="Times New Roman"/>
          <w:lang w:bidi="pl-PL"/>
        </w:rPr>
        <w:t xml:space="preserve">a/ dokonywanie kontroli o jakiej mowa w ust. 3 przynajmniej raz w roku szkolnym, </w:t>
      </w:r>
    </w:p>
    <w:p w14:paraId="19559A1D" w14:textId="77777777" w:rsidR="00D74ACE" w:rsidRPr="002804C6" w:rsidRDefault="00D74ACE" w:rsidP="00D74ACE">
      <w:pPr>
        <w:pStyle w:val="1Uzasadnienie"/>
        <w:rPr>
          <w:rFonts w:cs="Times New Roman"/>
          <w:lang w:bidi="pl-PL"/>
        </w:rPr>
      </w:pPr>
      <w:r w:rsidRPr="002804C6">
        <w:rPr>
          <w:rFonts w:cs="Times New Roman"/>
          <w:lang w:bidi="pl-PL"/>
        </w:rPr>
        <w:t>b/ składanie na Walnych Zgromadzeniach zwoływanych w trybie § 16 sprawozdań ze swej działalności i wniosku w przedmiocie absolutorium dla Zarządu.</w:t>
      </w:r>
    </w:p>
    <w:p w14:paraId="040603C9" w14:textId="77777777" w:rsidR="00D74ACE" w:rsidRPr="002804C6" w:rsidRDefault="00D74ACE" w:rsidP="00D74ACE">
      <w:pPr>
        <w:pStyle w:val="1Uzasadnienie"/>
        <w:numPr>
          <w:ilvl w:val="0"/>
          <w:numId w:val="7"/>
        </w:numPr>
        <w:rPr>
          <w:rFonts w:cs="Times New Roman"/>
          <w:lang w:bidi="pl-PL"/>
        </w:rPr>
      </w:pPr>
      <w:bookmarkStart w:id="27" w:name="_Hlk81645909"/>
      <w:r w:rsidRPr="002804C6">
        <w:rPr>
          <w:rFonts w:cs="Times New Roman"/>
          <w:lang w:bidi="pl-PL"/>
        </w:rPr>
        <w:t>Komisja Rewizyjna ma prawo żądania wyjaśnień oraz formułowania zaleceń pokontrolnych do Zarządu, wraz ze wskazaniem terminu do ich zastosowania, jako skutku przeprowadzanych kontroli. Zalecenia pokontrolne są jawne dla członków Stowarzyszenia.</w:t>
      </w:r>
    </w:p>
    <w:bookmarkEnd w:id="27"/>
    <w:p w14:paraId="75CBE0CD" w14:textId="77777777" w:rsidR="00D74ACE" w:rsidRPr="002804C6" w:rsidRDefault="00D74ACE" w:rsidP="00D74ACE">
      <w:pPr>
        <w:pStyle w:val="1Uzasadnienie"/>
        <w:jc w:val="center"/>
        <w:rPr>
          <w:rFonts w:cs="Times New Roman"/>
          <w:lang w:bidi="pl-PL"/>
        </w:rPr>
      </w:pPr>
      <w:r w:rsidRPr="002804C6">
        <w:rPr>
          <w:rFonts w:cs="Times New Roman"/>
          <w:lang w:bidi="pl-PL"/>
        </w:rPr>
        <w:t>§24.</w:t>
      </w:r>
    </w:p>
    <w:p w14:paraId="297C0DD0" w14:textId="77777777" w:rsidR="00D74ACE" w:rsidRPr="002804C6" w:rsidRDefault="00D74ACE" w:rsidP="00D74ACE">
      <w:pPr>
        <w:pStyle w:val="1Uzasadnienie"/>
        <w:rPr>
          <w:rFonts w:cs="Times New Roman"/>
          <w:lang w:bidi="pl-PL"/>
        </w:rPr>
      </w:pPr>
      <w:r w:rsidRPr="002804C6">
        <w:rPr>
          <w:rFonts w:cs="Times New Roman"/>
          <w:lang w:bidi="pl-PL"/>
        </w:rPr>
        <w:t>Uchwały Komisji Rewizyjnej zapadają zwykłą większością głosów.</w:t>
      </w:r>
    </w:p>
    <w:p w14:paraId="172AA96D" w14:textId="77777777" w:rsidR="00D74ACE" w:rsidRPr="002804C6" w:rsidRDefault="00D74ACE" w:rsidP="00D74ACE">
      <w:pPr>
        <w:pStyle w:val="1Uzasadnienie"/>
        <w:rPr>
          <w:rFonts w:cs="Times New Roman"/>
          <w:lang w:bidi="pl-PL"/>
        </w:rPr>
      </w:pPr>
    </w:p>
    <w:p w14:paraId="5AB26B4D" w14:textId="77777777" w:rsidR="00D74ACE" w:rsidRPr="002804C6" w:rsidRDefault="00D74ACE" w:rsidP="00D74ACE">
      <w:pPr>
        <w:pStyle w:val="1Uzasadnienie"/>
        <w:jc w:val="center"/>
        <w:rPr>
          <w:rFonts w:cs="Times New Roman"/>
          <w:lang w:bidi="pl-PL"/>
        </w:rPr>
      </w:pPr>
      <w:r w:rsidRPr="002804C6">
        <w:rPr>
          <w:rFonts w:cs="Times New Roman"/>
          <w:lang w:bidi="pl-PL"/>
        </w:rPr>
        <w:t>§25.</w:t>
      </w:r>
    </w:p>
    <w:p w14:paraId="09CB455D" w14:textId="77777777" w:rsidR="00D74ACE" w:rsidRPr="002804C6" w:rsidRDefault="00D74ACE" w:rsidP="00D74ACE">
      <w:pPr>
        <w:pStyle w:val="1Uzasadnienie"/>
        <w:numPr>
          <w:ilvl w:val="0"/>
          <w:numId w:val="8"/>
        </w:numPr>
        <w:rPr>
          <w:rFonts w:cs="Times New Roman"/>
          <w:lang w:bidi="pl-PL"/>
        </w:rPr>
      </w:pPr>
      <w:r w:rsidRPr="002804C6">
        <w:rPr>
          <w:rFonts w:cs="Times New Roman"/>
          <w:lang w:bidi="pl-PL"/>
        </w:rPr>
        <w:t>Sąd Koleżeński składa się z 3 osób.</w:t>
      </w:r>
    </w:p>
    <w:p w14:paraId="5630B2D6" w14:textId="77777777" w:rsidR="00D74ACE" w:rsidRPr="002804C6" w:rsidRDefault="00D74ACE" w:rsidP="00D74ACE">
      <w:pPr>
        <w:pStyle w:val="1Uzasadnienie"/>
        <w:numPr>
          <w:ilvl w:val="0"/>
          <w:numId w:val="8"/>
        </w:numPr>
        <w:rPr>
          <w:rFonts w:cs="Times New Roman"/>
          <w:lang w:bidi="pl-PL"/>
        </w:rPr>
      </w:pPr>
      <w:r w:rsidRPr="002804C6">
        <w:rPr>
          <w:rFonts w:cs="Times New Roman"/>
          <w:lang w:bidi="pl-PL"/>
        </w:rPr>
        <w:t>Sąd Koleżeński konstytuuje się na swym pierwszym posiedzeniu wybierając ze swego grona Przewodniczącego, z-</w:t>
      </w:r>
      <w:proofErr w:type="spellStart"/>
      <w:r w:rsidRPr="002804C6">
        <w:rPr>
          <w:rFonts w:cs="Times New Roman"/>
          <w:lang w:bidi="pl-PL"/>
        </w:rPr>
        <w:t>cę</w:t>
      </w:r>
      <w:proofErr w:type="spellEnd"/>
      <w:r w:rsidRPr="002804C6">
        <w:rPr>
          <w:rFonts w:cs="Times New Roman"/>
          <w:lang w:bidi="pl-PL"/>
        </w:rPr>
        <w:t xml:space="preserve"> Przewodniczącego i Sekretarza.</w:t>
      </w:r>
    </w:p>
    <w:p w14:paraId="2549A279" w14:textId="77777777" w:rsidR="00D74ACE" w:rsidRPr="002804C6" w:rsidRDefault="00D74ACE" w:rsidP="00D74ACE">
      <w:pPr>
        <w:pStyle w:val="1Uzasadnienie"/>
        <w:numPr>
          <w:ilvl w:val="0"/>
          <w:numId w:val="8"/>
        </w:numPr>
        <w:rPr>
          <w:rFonts w:cs="Times New Roman"/>
          <w:lang w:bidi="pl-PL"/>
        </w:rPr>
      </w:pPr>
      <w:r w:rsidRPr="002804C6">
        <w:rPr>
          <w:rFonts w:cs="Times New Roman"/>
          <w:lang w:bidi="pl-PL"/>
        </w:rPr>
        <w:t>Sąd Koleżeński orzeka w sprawach naruszenia przez członków Stowarzyszenia statutu, a także w przypadkach innych czynów naruszających dobre imię Stowarzyszenia.</w:t>
      </w:r>
    </w:p>
    <w:p w14:paraId="14EAB08F" w14:textId="77777777" w:rsidR="00D74ACE" w:rsidRPr="002804C6" w:rsidRDefault="00D74ACE" w:rsidP="00D74ACE">
      <w:pPr>
        <w:pStyle w:val="1Uzasadnienie"/>
        <w:numPr>
          <w:ilvl w:val="0"/>
          <w:numId w:val="8"/>
        </w:numPr>
        <w:rPr>
          <w:rFonts w:cs="Times New Roman"/>
          <w:lang w:bidi="pl-PL"/>
        </w:rPr>
      </w:pPr>
      <w:r w:rsidRPr="002804C6">
        <w:rPr>
          <w:rFonts w:cs="Times New Roman"/>
          <w:lang w:bidi="pl-PL"/>
        </w:rPr>
        <w:t xml:space="preserve">Sąd Koleżeński może orzec jedną z następujących kar: </w:t>
      </w:r>
    </w:p>
    <w:p w14:paraId="0A84250F" w14:textId="77777777" w:rsidR="00D74ACE" w:rsidRPr="002804C6" w:rsidRDefault="00D74ACE" w:rsidP="00D74ACE">
      <w:pPr>
        <w:pStyle w:val="1Uzasadnienie"/>
        <w:rPr>
          <w:rFonts w:cs="Times New Roman"/>
          <w:lang w:bidi="pl-PL"/>
        </w:rPr>
      </w:pPr>
      <w:r w:rsidRPr="002804C6">
        <w:rPr>
          <w:rFonts w:cs="Times New Roman"/>
          <w:lang w:bidi="pl-PL"/>
        </w:rPr>
        <w:t>a/ upomnienie,</w:t>
      </w:r>
    </w:p>
    <w:p w14:paraId="0A8E7264" w14:textId="77777777" w:rsidR="00D74ACE" w:rsidRPr="002804C6" w:rsidRDefault="00D74ACE" w:rsidP="00D74ACE">
      <w:pPr>
        <w:pStyle w:val="1Uzasadnienie"/>
        <w:rPr>
          <w:rFonts w:cs="Times New Roman"/>
          <w:lang w:bidi="pl-PL"/>
        </w:rPr>
      </w:pPr>
      <w:r w:rsidRPr="002804C6">
        <w:rPr>
          <w:rFonts w:cs="Times New Roman"/>
          <w:lang w:bidi="pl-PL"/>
        </w:rPr>
        <w:lastRenderedPageBreak/>
        <w:t>b/ nagana,</w:t>
      </w:r>
    </w:p>
    <w:p w14:paraId="15C713D0" w14:textId="77777777" w:rsidR="00D74ACE" w:rsidRPr="002804C6" w:rsidRDefault="00D74ACE" w:rsidP="00D74ACE">
      <w:pPr>
        <w:pStyle w:val="1Uzasadnienie"/>
        <w:rPr>
          <w:rFonts w:cs="Times New Roman"/>
          <w:lang w:bidi="pl-PL"/>
        </w:rPr>
      </w:pPr>
      <w:r w:rsidRPr="002804C6">
        <w:rPr>
          <w:rFonts w:cs="Times New Roman"/>
          <w:lang w:bidi="pl-PL"/>
        </w:rPr>
        <w:t>c/ wykluczenie ze Stowarzyszenia.</w:t>
      </w:r>
    </w:p>
    <w:p w14:paraId="114FCFDB" w14:textId="77777777" w:rsidR="00D74ACE" w:rsidRPr="002804C6" w:rsidRDefault="00D74ACE" w:rsidP="00217FA4">
      <w:pPr>
        <w:pStyle w:val="1Uzasadnienie"/>
        <w:numPr>
          <w:ilvl w:val="0"/>
          <w:numId w:val="14"/>
        </w:numPr>
        <w:ind w:left="0" w:firstLine="0"/>
        <w:rPr>
          <w:rFonts w:cs="Times New Roman"/>
          <w:lang w:bidi="pl-PL"/>
        </w:rPr>
      </w:pPr>
      <w:r w:rsidRPr="002804C6">
        <w:rPr>
          <w:rFonts w:cs="Times New Roman"/>
          <w:lang w:bidi="pl-PL"/>
        </w:rPr>
        <w:t>Od orzeczeń Sądu Koleżeńskiego zainteresowanym przysługuje prawo odwołania do Walnego Zgromadzenia Członków.</w:t>
      </w:r>
    </w:p>
    <w:p w14:paraId="3DE5CE5D" w14:textId="77777777" w:rsidR="00D74ACE" w:rsidRPr="002804C6" w:rsidRDefault="00D74ACE" w:rsidP="00D74ACE">
      <w:pPr>
        <w:pStyle w:val="1Uzasadnienie"/>
        <w:rPr>
          <w:rFonts w:cs="Times New Roman"/>
          <w:lang w:bidi="pl-PL"/>
        </w:rPr>
      </w:pPr>
    </w:p>
    <w:p w14:paraId="342A9C67" w14:textId="77777777" w:rsidR="00D74ACE" w:rsidRPr="002804C6" w:rsidRDefault="00D74ACE" w:rsidP="00D74ACE">
      <w:pPr>
        <w:pStyle w:val="1Uzasadnienie"/>
        <w:jc w:val="center"/>
        <w:rPr>
          <w:rFonts w:cs="Times New Roman"/>
          <w:lang w:bidi="pl-PL"/>
        </w:rPr>
      </w:pPr>
      <w:bookmarkStart w:id="28" w:name="_Hlk81645980"/>
      <w:r w:rsidRPr="002804C6">
        <w:rPr>
          <w:rFonts w:cs="Times New Roman"/>
          <w:lang w:bidi="pl-PL"/>
        </w:rPr>
        <w:t>§ 26.</w:t>
      </w:r>
    </w:p>
    <w:p w14:paraId="61BEF45B" w14:textId="77777777" w:rsidR="00D74ACE" w:rsidRPr="00217FA4" w:rsidRDefault="00D74ACE" w:rsidP="00D74ACE">
      <w:pPr>
        <w:pStyle w:val="1Uzasadnienie"/>
        <w:rPr>
          <w:rFonts w:cs="Times New Roman"/>
          <w:lang w:bidi="pl-PL"/>
        </w:rPr>
      </w:pPr>
      <w:r w:rsidRPr="00217FA4">
        <w:rPr>
          <w:rFonts w:cs="Times New Roman"/>
          <w:lang w:bidi="pl-PL"/>
        </w:rPr>
        <w:t>Szczegółowe zasady działania i tryb postępowania Zarządu, Komisji Rewizyjnej i Sądu Koleżeńskiego mogą określać regulaminy.</w:t>
      </w:r>
    </w:p>
    <w:bookmarkEnd w:id="28"/>
    <w:p w14:paraId="75B13833" w14:textId="77777777" w:rsidR="00D74ACE" w:rsidRPr="002804C6" w:rsidRDefault="00D74ACE" w:rsidP="00D74ACE">
      <w:pPr>
        <w:pStyle w:val="1Uzasadnienie"/>
        <w:rPr>
          <w:rFonts w:cs="Times New Roman"/>
          <w:lang w:bidi="pl-PL"/>
        </w:rPr>
      </w:pPr>
    </w:p>
    <w:p w14:paraId="2AC5E102" w14:textId="77777777" w:rsidR="00D74ACE" w:rsidRPr="002804C6" w:rsidRDefault="00D74ACE" w:rsidP="00D74ACE">
      <w:pPr>
        <w:pStyle w:val="1Uzasadnienie"/>
        <w:rPr>
          <w:rFonts w:cs="Times New Roman"/>
          <w:lang w:bidi="pl-PL"/>
        </w:rPr>
      </w:pPr>
    </w:p>
    <w:p w14:paraId="0455D389" w14:textId="77777777" w:rsidR="00D74ACE" w:rsidRPr="002804C6" w:rsidRDefault="00D74ACE" w:rsidP="00D74ACE">
      <w:pPr>
        <w:pStyle w:val="1Uzasadnienie"/>
        <w:numPr>
          <w:ilvl w:val="0"/>
          <w:numId w:val="1"/>
        </w:numPr>
        <w:jc w:val="center"/>
        <w:rPr>
          <w:rFonts w:cs="Times New Roman"/>
          <w:lang w:bidi="pl-PL"/>
        </w:rPr>
      </w:pPr>
      <w:bookmarkStart w:id="29" w:name="bookmark5"/>
      <w:r w:rsidRPr="002804C6">
        <w:rPr>
          <w:rFonts w:cs="Times New Roman"/>
          <w:b/>
          <w:bCs/>
          <w:lang w:bidi="pl-PL"/>
        </w:rPr>
        <w:t>MAJĄTEK STOWARZYSZENIA</w:t>
      </w:r>
      <w:bookmarkEnd w:id="29"/>
    </w:p>
    <w:p w14:paraId="6BA0DF05" w14:textId="77777777" w:rsidR="00D74ACE" w:rsidRPr="002804C6" w:rsidRDefault="00D74ACE" w:rsidP="00D74ACE">
      <w:pPr>
        <w:pStyle w:val="1Uzasadnienie"/>
        <w:jc w:val="center"/>
        <w:rPr>
          <w:rFonts w:cs="Times New Roman"/>
          <w:lang w:bidi="pl-PL"/>
        </w:rPr>
      </w:pPr>
      <w:r w:rsidRPr="002804C6">
        <w:rPr>
          <w:rFonts w:cs="Times New Roman"/>
          <w:lang w:bidi="pl-PL"/>
        </w:rPr>
        <w:t>§ 27.</w:t>
      </w:r>
    </w:p>
    <w:p w14:paraId="1598C21F" w14:textId="77777777" w:rsidR="00D74ACE" w:rsidRPr="002804C6" w:rsidRDefault="00D74ACE" w:rsidP="00D74ACE">
      <w:pPr>
        <w:pStyle w:val="1Uzasadnienie"/>
        <w:rPr>
          <w:rFonts w:cs="Times New Roman"/>
          <w:lang w:bidi="pl-PL"/>
        </w:rPr>
      </w:pPr>
      <w:r w:rsidRPr="002804C6">
        <w:rPr>
          <w:rFonts w:cs="Times New Roman"/>
          <w:lang w:bidi="pl-PL"/>
        </w:rPr>
        <w:t>Majątek Stowarzyszenia składa się z nieruchomości, ruchomości i funduszy.</w:t>
      </w:r>
    </w:p>
    <w:p w14:paraId="205BEA1E" w14:textId="77777777" w:rsidR="00D74ACE" w:rsidRPr="002804C6" w:rsidRDefault="00D74ACE" w:rsidP="00D74ACE">
      <w:pPr>
        <w:pStyle w:val="1Uzasadnienie"/>
        <w:jc w:val="center"/>
        <w:rPr>
          <w:rFonts w:cs="Times New Roman"/>
          <w:lang w:bidi="pl-PL"/>
        </w:rPr>
      </w:pPr>
    </w:p>
    <w:p w14:paraId="013145FD" w14:textId="77777777" w:rsidR="00D74ACE" w:rsidRPr="002804C6" w:rsidRDefault="00D74ACE" w:rsidP="00D74ACE">
      <w:pPr>
        <w:pStyle w:val="1Uzasadnienie"/>
        <w:jc w:val="center"/>
        <w:rPr>
          <w:rFonts w:cs="Times New Roman"/>
          <w:lang w:bidi="pl-PL"/>
        </w:rPr>
      </w:pPr>
      <w:r w:rsidRPr="002804C6">
        <w:rPr>
          <w:rFonts w:cs="Times New Roman"/>
          <w:lang w:bidi="pl-PL"/>
        </w:rPr>
        <w:t>§28.</w:t>
      </w:r>
    </w:p>
    <w:p w14:paraId="5A569A27" w14:textId="3A43E2C4" w:rsidR="00D74ACE" w:rsidRPr="002804C6" w:rsidRDefault="00D74ACE" w:rsidP="00D74ACE">
      <w:pPr>
        <w:pStyle w:val="1Uzasadnienie"/>
        <w:numPr>
          <w:ilvl w:val="0"/>
          <w:numId w:val="9"/>
        </w:numPr>
        <w:rPr>
          <w:rFonts w:cs="Times New Roman"/>
          <w:lang w:bidi="pl-PL"/>
        </w:rPr>
      </w:pPr>
      <w:r w:rsidRPr="002804C6">
        <w:rPr>
          <w:rFonts w:cs="Times New Roman"/>
          <w:lang w:bidi="pl-PL"/>
        </w:rPr>
        <w:t xml:space="preserve">Na fundusze składają </w:t>
      </w:r>
      <w:r w:rsidR="002804C6" w:rsidRPr="002804C6">
        <w:rPr>
          <w:rFonts w:cs="Times New Roman"/>
          <w:lang w:bidi="pl-PL"/>
        </w:rPr>
        <w:t>się:</w:t>
      </w:r>
    </w:p>
    <w:p w14:paraId="4764C08E" w14:textId="77777777" w:rsidR="00D74ACE" w:rsidRPr="002804C6" w:rsidRDefault="00D74ACE" w:rsidP="00D74ACE">
      <w:pPr>
        <w:pStyle w:val="1Uzasadnienie"/>
        <w:rPr>
          <w:rFonts w:cs="Times New Roman"/>
          <w:lang w:bidi="pl-PL"/>
        </w:rPr>
      </w:pPr>
      <w:r w:rsidRPr="002804C6">
        <w:rPr>
          <w:rFonts w:cs="Times New Roman"/>
          <w:lang w:bidi="pl-PL"/>
        </w:rPr>
        <w:t>a/ wpisowe i składki członkowskie,</w:t>
      </w:r>
    </w:p>
    <w:p w14:paraId="7F3BEC96" w14:textId="77777777" w:rsidR="00D74ACE" w:rsidRPr="002804C6" w:rsidRDefault="00D74ACE" w:rsidP="00D74ACE">
      <w:pPr>
        <w:pStyle w:val="1Uzasadnienie"/>
        <w:rPr>
          <w:rFonts w:cs="Times New Roman"/>
          <w:lang w:bidi="pl-PL"/>
        </w:rPr>
      </w:pPr>
      <w:r w:rsidRPr="002804C6">
        <w:rPr>
          <w:rFonts w:cs="Times New Roman"/>
          <w:lang w:bidi="pl-PL"/>
        </w:rPr>
        <w:t xml:space="preserve">b/ inne świadczenia członkowskie, </w:t>
      </w:r>
    </w:p>
    <w:p w14:paraId="38F03100" w14:textId="77777777" w:rsidR="00D74ACE" w:rsidRPr="002804C6" w:rsidRDefault="00D74ACE" w:rsidP="00D74ACE">
      <w:pPr>
        <w:pStyle w:val="1Uzasadnienie"/>
        <w:rPr>
          <w:rFonts w:cs="Times New Roman"/>
          <w:lang w:bidi="pl-PL"/>
        </w:rPr>
      </w:pPr>
      <w:r w:rsidRPr="002804C6">
        <w:rPr>
          <w:rFonts w:cs="Times New Roman"/>
          <w:lang w:bidi="pl-PL"/>
        </w:rPr>
        <w:t xml:space="preserve">c/ zapisy, spadki, darowizny i dotacje, </w:t>
      </w:r>
    </w:p>
    <w:p w14:paraId="7194A63D" w14:textId="77777777" w:rsidR="00D74ACE" w:rsidRPr="002804C6" w:rsidRDefault="00D74ACE" w:rsidP="00D74ACE">
      <w:pPr>
        <w:pStyle w:val="1Uzasadnienie"/>
        <w:rPr>
          <w:rFonts w:cs="Times New Roman"/>
          <w:lang w:bidi="pl-PL"/>
        </w:rPr>
      </w:pPr>
      <w:r w:rsidRPr="002804C6">
        <w:rPr>
          <w:rFonts w:cs="Times New Roman"/>
          <w:lang w:bidi="pl-PL"/>
        </w:rPr>
        <w:t xml:space="preserve">d/ dochody z działalności gospodarczej, </w:t>
      </w:r>
    </w:p>
    <w:p w14:paraId="6EBA58CF" w14:textId="77777777" w:rsidR="00D74ACE" w:rsidRPr="002804C6" w:rsidRDefault="00D74ACE" w:rsidP="00D74ACE">
      <w:pPr>
        <w:pStyle w:val="1Uzasadnienie"/>
        <w:rPr>
          <w:rFonts w:cs="Times New Roman"/>
          <w:lang w:bidi="pl-PL"/>
        </w:rPr>
      </w:pPr>
      <w:r w:rsidRPr="002804C6">
        <w:rPr>
          <w:rFonts w:cs="Times New Roman"/>
          <w:lang w:bidi="pl-PL"/>
        </w:rPr>
        <w:t>e/ dochody ze zbiórek publicznych,</w:t>
      </w:r>
    </w:p>
    <w:p w14:paraId="7DEDF7B4" w14:textId="77777777" w:rsidR="00D74ACE" w:rsidRPr="002804C6" w:rsidRDefault="00D74ACE" w:rsidP="00D74ACE">
      <w:pPr>
        <w:pStyle w:val="1Uzasadnienie"/>
        <w:rPr>
          <w:rFonts w:cs="Times New Roman"/>
          <w:lang w:bidi="pl-PL"/>
        </w:rPr>
      </w:pPr>
      <w:r w:rsidRPr="002804C6">
        <w:rPr>
          <w:rFonts w:cs="Times New Roman"/>
          <w:lang w:bidi="pl-PL"/>
        </w:rPr>
        <w:t>f/ wpisowe, czesne i inne świadczenia wpłacane w związku z działalnością szkół i placówek oświatowych.</w:t>
      </w:r>
    </w:p>
    <w:p w14:paraId="2D44B3FF" w14:textId="77777777" w:rsidR="00D74ACE" w:rsidRPr="002804C6" w:rsidRDefault="00D74ACE" w:rsidP="00D74ACE">
      <w:pPr>
        <w:pStyle w:val="1Uzasadnienie"/>
        <w:numPr>
          <w:ilvl w:val="0"/>
          <w:numId w:val="9"/>
        </w:numPr>
        <w:rPr>
          <w:rFonts w:cs="Times New Roman"/>
          <w:lang w:bidi="pl-PL"/>
        </w:rPr>
      </w:pPr>
      <w:r w:rsidRPr="002804C6">
        <w:rPr>
          <w:rFonts w:cs="Times New Roman"/>
          <w:lang w:bidi="pl-PL"/>
        </w:rPr>
        <w:t>Wszelkiego rodzaju dochody Stowarzyszenia mogą być przeznaczane wyłącznie na cele statutowe.</w:t>
      </w:r>
    </w:p>
    <w:p w14:paraId="3FB9FE00" w14:textId="77777777" w:rsidR="00D74ACE" w:rsidRPr="002804C6" w:rsidRDefault="00D74ACE" w:rsidP="00D74ACE">
      <w:pPr>
        <w:pStyle w:val="1Uzasadnienie"/>
        <w:rPr>
          <w:rFonts w:cs="Times New Roman"/>
          <w:lang w:bidi="pl-PL"/>
        </w:rPr>
      </w:pPr>
    </w:p>
    <w:p w14:paraId="5D5220F6" w14:textId="77777777" w:rsidR="00D74ACE" w:rsidRPr="002804C6" w:rsidRDefault="00D74ACE" w:rsidP="00D74ACE">
      <w:pPr>
        <w:pStyle w:val="1Uzasadnienie"/>
        <w:jc w:val="center"/>
        <w:rPr>
          <w:rFonts w:cs="Times New Roman"/>
          <w:lang w:bidi="pl-PL"/>
        </w:rPr>
      </w:pPr>
      <w:bookmarkStart w:id="30" w:name="_Hlk81646056"/>
      <w:r w:rsidRPr="002804C6">
        <w:rPr>
          <w:rFonts w:cs="Times New Roman"/>
          <w:lang w:bidi="pl-PL"/>
        </w:rPr>
        <w:t>§ 28a.</w:t>
      </w:r>
    </w:p>
    <w:p w14:paraId="32C76AD7" w14:textId="77777777" w:rsidR="00D74ACE" w:rsidRPr="002804C6" w:rsidRDefault="00D74ACE" w:rsidP="00D74ACE">
      <w:pPr>
        <w:pStyle w:val="1Uzasadnienie"/>
        <w:rPr>
          <w:rFonts w:cs="Times New Roman"/>
        </w:rPr>
      </w:pPr>
      <w:r w:rsidRPr="002804C6">
        <w:rPr>
          <w:rFonts w:cs="Times New Roman"/>
        </w:rPr>
        <w:t>1. Zabrania się udzielania pożyczek lub zabezpieczania zobowiązań majątkiem Stowarzyszenia  w stosunku do jego członków, członków organów lub</w:t>
      </w:r>
      <w:r w:rsidRPr="002804C6">
        <w:rPr>
          <w:rFonts w:cs="Times New Roman"/>
          <w:i/>
          <w:iCs/>
        </w:rPr>
        <w:t xml:space="preserve"> </w:t>
      </w:r>
      <w:r w:rsidRPr="002804C6">
        <w:rPr>
          <w:rFonts w:cs="Times New Roman"/>
        </w:rPr>
        <w:lastRenderedPageBreak/>
        <w:t>pracowników oraz osób, z którymi członkowie, członkowie organów oraz pracownicy  pozostają w związku małżeńskim, we wspólnym pożyciu albo w stosunku pokrewieństwa lub powinowactwa w linii prostej, pokrewieństwa lub powinowactwa w linii bocznej do drugiego stopnia albo są związani z tytułu przysposobienia, opieki lub kurateli, zwanych dalej „osobami bliskimi”,</w:t>
      </w:r>
    </w:p>
    <w:p w14:paraId="275A7C0B" w14:textId="3A5A8F26" w:rsidR="00D74ACE" w:rsidRPr="002804C6" w:rsidRDefault="00D74ACE" w:rsidP="00D74ACE">
      <w:pPr>
        <w:pStyle w:val="1Uzasadnienie"/>
        <w:rPr>
          <w:rFonts w:cs="Times New Roman"/>
        </w:rPr>
      </w:pPr>
      <w:r w:rsidRPr="002804C6">
        <w:rPr>
          <w:rFonts w:cs="Times New Roman"/>
        </w:rPr>
        <w:t xml:space="preserve">2. Zabrania </w:t>
      </w:r>
      <w:r w:rsidR="002804C6" w:rsidRPr="002804C6">
        <w:rPr>
          <w:rFonts w:cs="Times New Roman"/>
        </w:rPr>
        <w:t>się przekazywania</w:t>
      </w:r>
      <w:r w:rsidRPr="002804C6">
        <w:rPr>
          <w:rFonts w:cs="Times New Roman"/>
        </w:rPr>
        <w:t xml:space="preserve"> majątku </w:t>
      </w:r>
      <w:r w:rsidR="002804C6" w:rsidRPr="002804C6">
        <w:rPr>
          <w:rFonts w:cs="Times New Roman"/>
        </w:rPr>
        <w:t>Stowarzyszenia na</w:t>
      </w:r>
      <w:r w:rsidRPr="002804C6">
        <w:rPr>
          <w:rFonts w:cs="Times New Roman"/>
        </w:rPr>
        <w:t xml:space="preserve"> </w:t>
      </w:r>
      <w:r w:rsidR="002804C6" w:rsidRPr="002804C6">
        <w:rPr>
          <w:rFonts w:cs="Times New Roman"/>
        </w:rPr>
        <w:t>rzecz członków</w:t>
      </w:r>
      <w:r w:rsidRPr="002804C6">
        <w:rPr>
          <w:rFonts w:cs="Times New Roman"/>
        </w:rPr>
        <w:t>, członków organów lub pracowników oraz ich osób bliskich, na zasadach innych niż w stosunku do osób trzecich, w szczególności, jeżeli przekazanie to następuje bezpłatnie lub na preferencyjnych warunkach,</w:t>
      </w:r>
    </w:p>
    <w:p w14:paraId="555585D7" w14:textId="205DBD97" w:rsidR="00D74ACE" w:rsidRPr="002804C6" w:rsidRDefault="00D74ACE" w:rsidP="00D74ACE">
      <w:pPr>
        <w:pStyle w:val="1Uzasadnienie"/>
        <w:rPr>
          <w:rFonts w:cs="Times New Roman"/>
        </w:rPr>
      </w:pPr>
      <w:r w:rsidRPr="002804C6">
        <w:rPr>
          <w:rFonts w:cs="Times New Roman"/>
        </w:rPr>
        <w:t xml:space="preserve">3. Zabrania się wykorzystywania majątku </w:t>
      </w:r>
      <w:r w:rsidR="002804C6" w:rsidRPr="002804C6">
        <w:rPr>
          <w:rFonts w:cs="Times New Roman"/>
        </w:rPr>
        <w:t>Stowarzyszenia na</w:t>
      </w:r>
      <w:r w:rsidRPr="002804C6">
        <w:rPr>
          <w:rFonts w:cs="Times New Roman"/>
        </w:rPr>
        <w:t xml:space="preserve"> rzecz członków, członków organów lub pracowników oraz ich osób bliskich na zasadach innych niż w stosunku do osób trzecich, chyba że to wykorzystanie bezpośrednio wynika z celu statutowego,</w:t>
      </w:r>
    </w:p>
    <w:p w14:paraId="4CFC6CC2" w14:textId="5702321E" w:rsidR="00D74ACE" w:rsidRPr="002804C6" w:rsidRDefault="00D74ACE" w:rsidP="00D74ACE">
      <w:pPr>
        <w:pStyle w:val="1Uzasadnienie"/>
        <w:rPr>
          <w:rFonts w:cs="Times New Roman"/>
        </w:rPr>
      </w:pPr>
      <w:r w:rsidRPr="002804C6">
        <w:rPr>
          <w:rFonts w:cs="Times New Roman"/>
        </w:rPr>
        <w:t xml:space="preserve">4. Zabrania </w:t>
      </w:r>
      <w:r w:rsidR="002804C6" w:rsidRPr="002804C6">
        <w:rPr>
          <w:rFonts w:cs="Times New Roman"/>
        </w:rPr>
        <w:t>się zakupu</w:t>
      </w:r>
      <w:r w:rsidRPr="002804C6">
        <w:rPr>
          <w:rFonts w:cs="Times New Roman"/>
        </w:rPr>
        <w:t xml:space="preserve"> towarów lub usług od podmiotów, w których uczestniczą członkowie Stowarzyszenia, członkowie jego organów lub pracownicy oraz ich osób bliskich, na zasadach innych niż w stosunku do osób trzecich lub po cenach wyższych niż rynkowe.</w:t>
      </w:r>
    </w:p>
    <w:p w14:paraId="0AE53EA6" w14:textId="77777777" w:rsidR="00D74ACE" w:rsidRPr="002804C6" w:rsidRDefault="00D74ACE" w:rsidP="00D74ACE">
      <w:pPr>
        <w:pStyle w:val="1Uzasadnienie"/>
        <w:rPr>
          <w:rFonts w:cs="Times New Roman"/>
          <w:u w:val="single"/>
        </w:rPr>
      </w:pPr>
    </w:p>
    <w:bookmarkEnd w:id="30"/>
    <w:p w14:paraId="17A11690" w14:textId="77777777" w:rsidR="00D74ACE" w:rsidRPr="002804C6" w:rsidRDefault="00D74ACE" w:rsidP="00D74ACE">
      <w:pPr>
        <w:pStyle w:val="1Uzasadnienie"/>
        <w:rPr>
          <w:rFonts w:cs="Times New Roman"/>
          <w:i/>
          <w:iCs/>
          <w:u w:val="single"/>
        </w:rPr>
      </w:pPr>
    </w:p>
    <w:p w14:paraId="19EB44E4" w14:textId="77777777" w:rsidR="00D74ACE" w:rsidRPr="002804C6" w:rsidRDefault="00D74ACE" w:rsidP="00D74ACE">
      <w:pPr>
        <w:pStyle w:val="1Uzasadnienie"/>
        <w:numPr>
          <w:ilvl w:val="0"/>
          <w:numId w:val="1"/>
        </w:numPr>
        <w:jc w:val="center"/>
        <w:rPr>
          <w:rFonts w:cs="Times New Roman"/>
          <w:b/>
          <w:bCs/>
          <w:lang w:bidi="pl-PL"/>
        </w:rPr>
      </w:pPr>
      <w:bookmarkStart w:id="31" w:name="bookmark7"/>
      <w:r w:rsidRPr="002804C6">
        <w:rPr>
          <w:rFonts w:cs="Times New Roman"/>
          <w:b/>
          <w:bCs/>
          <w:lang w:bidi="pl-PL"/>
        </w:rPr>
        <w:t>POSTANOWIENIA KOŃCOWE</w:t>
      </w:r>
      <w:bookmarkEnd w:id="31"/>
    </w:p>
    <w:p w14:paraId="71BEA99B" w14:textId="77777777" w:rsidR="00D74ACE" w:rsidRPr="002804C6" w:rsidRDefault="00D74ACE" w:rsidP="00D74ACE">
      <w:pPr>
        <w:pStyle w:val="1Uzasadnienie"/>
        <w:jc w:val="center"/>
        <w:rPr>
          <w:rFonts w:cs="Times New Roman"/>
          <w:lang w:bidi="pl-PL"/>
        </w:rPr>
      </w:pPr>
    </w:p>
    <w:p w14:paraId="3A7D83CA" w14:textId="77777777" w:rsidR="00D74ACE" w:rsidRPr="002804C6" w:rsidRDefault="00D74ACE" w:rsidP="00D74ACE">
      <w:pPr>
        <w:pStyle w:val="1Uzasadnienie"/>
        <w:jc w:val="center"/>
        <w:rPr>
          <w:rFonts w:cs="Times New Roman"/>
          <w:lang w:bidi="pl-PL"/>
        </w:rPr>
      </w:pPr>
      <w:r w:rsidRPr="002804C6">
        <w:rPr>
          <w:rFonts w:cs="Times New Roman"/>
          <w:lang w:bidi="pl-PL"/>
        </w:rPr>
        <w:t>§29.</w:t>
      </w:r>
    </w:p>
    <w:p w14:paraId="7C35A62F" w14:textId="77777777" w:rsidR="00D74ACE" w:rsidRPr="002804C6" w:rsidRDefault="00D74ACE" w:rsidP="00D74ACE">
      <w:pPr>
        <w:pStyle w:val="1Uzasadnienie"/>
        <w:rPr>
          <w:rFonts w:cs="Times New Roman"/>
          <w:lang w:bidi="pl-PL"/>
        </w:rPr>
      </w:pPr>
      <w:r w:rsidRPr="002804C6">
        <w:rPr>
          <w:rFonts w:cs="Times New Roman"/>
          <w:lang w:bidi="pl-PL"/>
        </w:rPr>
        <w:t>W sprawach nie uregulowanych w statucie stosuje się odpowiednie przepisy prawa o stowarzyszeniach.</w:t>
      </w:r>
    </w:p>
    <w:p w14:paraId="3135560E" w14:textId="77777777" w:rsidR="00D74ACE" w:rsidRPr="002804C6" w:rsidRDefault="00D74ACE" w:rsidP="00D74ACE">
      <w:pPr>
        <w:rPr>
          <w:rFonts w:ascii="Times New Roman" w:hAnsi="Times New Roman" w:cs="Times New Roman"/>
        </w:rPr>
      </w:pPr>
    </w:p>
    <w:p w14:paraId="3837BEFD" w14:textId="08E8D42F" w:rsidR="0021076B" w:rsidRPr="002804C6" w:rsidRDefault="00E867E3">
      <w:pPr>
        <w:rPr>
          <w:rFonts w:ascii="Times New Roman" w:hAnsi="Times New Roman" w:cs="Times New Roman"/>
        </w:rPr>
      </w:pPr>
      <w:r w:rsidRPr="002804C6">
        <w:rPr>
          <w:rFonts w:ascii="Times New Roman" w:hAnsi="Times New Roman" w:cs="Times New Roman"/>
        </w:rPr>
        <w:tab/>
      </w:r>
      <w:r w:rsidRPr="002804C6">
        <w:rPr>
          <w:rFonts w:ascii="Times New Roman" w:hAnsi="Times New Roman" w:cs="Times New Roman"/>
        </w:rPr>
        <w:tab/>
      </w:r>
      <w:r w:rsidRPr="002804C6">
        <w:rPr>
          <w:rFonts w:ascii="Times New Roman" w:hAnsi="Times New Roman" w:cs="Times New Roman"/>
        </w:rPr>
        <w:tab/>
      </w:r>
      <w:r w:rsidRPr="002804C6">
        <w:rPr>
          <w:rFonts w:ascii="Times New Roman" w:hAnsi="Times New Roman" w:cs="Times New Roman"/>
        </w:rPr>
        <w:tab/>
      </w:r>
      <w:r w:rsidRPr="002804C6">
        <w:rPr>
          <w:rFonts w:ascii="Times New Roman" w:hAnsi="Times New Roman" w:cs="Times New Roman"/>
        </w:rPr>
        <w:tab/>
      </w:r>
      <w:r w:rsidRPr="002804C6">
        <w:rPr>
          <w:rFonts w:ascii="Times New Roman" w:hAnsi="Times New Roman" w:cs="Times New Roman"/>
        </w:rPr>
        <w:tab/>
      </w:r>
      <w:r w:rsidRPr="002804C6">
        <w:rPr>
          <w:rFonts w:ascii="Times New Roman" w:hAnsi="Times New Roman" w:cs="Times New Roman"/>
        </w:rPr>
        <w:tab/>
      </w:r>
      <w:r w:rsidRPr="002804C6">
        <w:rPr>
          <w:rFonts w:ascii="Times New Roman" w:hAnsi="Times New Roman" w:cs="Times New Roman"/>
        </w:rPr>
        <w:tab/>
        <w:t xml:space="preserve">Prezes Zarządu </w:t>
      </w:r>
    </w:p>
    <w:p w14:paraId="6720D655" w14:textId="6844AF82" w:rsidR="00E867E3" w:rsidRPr="002804C6" w:rsidRDefault="00E867E3">
      <w:pPr>
        <w:rPr>
          <w:rFonts w:ascii="Times New Roman" w:hAnsi="Times New Roman" w:cs="Times New Roman"/>
        </w:rPr>
      </w:pPr>
      <w:r w:rsidRPr="002804C6">
        <w:rPr>
          <w:rFonts w:ascii="Times New Roman" w:hAnsi="Times New Roman" w:cs="Times New Roman"/>
        </w:rPr>
        <w:tab/>
      </w:r>
      <w:r w:rsidRPr="002804C6">
        <w:rPr>
          <w:rFonts w:ascii="Times New Roman" w:hAnsi="Times New Roman" w:cs="Times New Roman"/>
        </w:rPr>
        <w:tab/>
      </w:r>
      <w:r w:rsidRPr="002804C6">
        <w:rPr>
          <w:rFonts w:ascii="Times New Roman" w:hAnsi="Times New Roman" w:cs="Times New Roman"/>
        </w:rPr>
        <w:tab/>
      </w:r>
      <w:r w:rsidRPr="002804C6">
        <w:rPr>
          <w:rFonts w:ascii="Times New Roman" w:hAnsi="Times New Roman" w:cs="Times New Roman"/>
        </w:rPr>
        <w:tab/>
      </w:r>
      <w:r w:rsidRPr="002804C6">
        <w:rPr>
          <w:rFonts w:ascii="Times New Roman" w:hAnsi="Times New Roman" w:cs="Times New Roman"/>
        </w:rPr>
        <w:tab/>
      </w:r>
      <w:r w:rsidRPr="002804C6">
        <w:rPr>
          <w:rFonts w:ascii="Times New Roman" w:hAnsi="Times New Roman" w:cs="Times New Roman"/>
        </w:rPr>
        <w:tab/>
      </w:r>
      <w:r w:rsidRPr="002804C6">
        <w:rPr>
          <w:rFonts w:ascii="Times New Roman" w:hAnsi="Times New Roman" w:cs="Times New Roman"/>
        </w:rPr>
        <w:tab/>
      </w:r>
      <w:r w:rsidRPr="002804C6">
        <w:rPr>
          <w:rFonts w:ascii="Times New Roman" w:hAnsi="Times New Roman" w:cs="Times New Roman"/>
        </w:rPr>
        <w:tab/>
        <w:t>Weronika Klawonn</w:t>
      </w:r>
    </w:p>
    <w:sectPr w:rsidR="00E867E3" w:rsidRPr="002804C6" w:rsidSect="00691FF6">
      <w:headerReference w:type="default" r:id="rId7"/>
      <w:footerReference w:type="default" r:id="rId8"/>
      <w:footerReference w:type="first" r:id="rId9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FB639" w14:textId="77777777" w:rsidR="007240CC" w:rsidRDefault="007240CC" w:rsidP="00D74ACE">
      <w:pPr>
        <w:spacing w:after="0" w:line="240" w:lineRule="auto"/>
      </w:pPr>
      <w:r>
        <w:separator/>
      </w:r>
    </w:p>
  </w:endnote>
  <w:endnote w:type="continuationSeparator" w:id="0">
    <w:p w14:paraId="5F4565C5" w14:textId="77777777" w:rsidR="007240CC" w:rsidRDefault="007240CC" w:rsidP="00D74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1101715133"/>
      <w:docPartObj>
        <w:docPartGallery w:val="Page Numbers (Bottom of Page)"/>
        <w:docPartUnique/>
      </w:docPartObj>
    </w:sdtPr>
    <w:sdtEndPr/>
    <w:sdtContent>
      <w:p w14:paraId="6E787C58" w14:textId="06C8C49B" w:rsidR="00D74ACE" w:rsidRDefault="00D74ACE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108B9A30" w14:textId="77777777" w:rsidR="00D74ACE" w:rsidRDefault="00D74AC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995CC" w14:textId="77777777" w:rsidR="00693A02" w:rsidRDefault="004741D9">
    <w:pPr>
      <w:rPr>
        <w:sz w:val="2"/>
        <w:szCs w:val="2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1BF9298A" wp14:editId="40BB5D89">
              <wp:simplePos x="0" y="0"/>
              <wp:positionH relativeFrom="page">
                <wp:posOffset>3474720</wp:posOffset>
              </wp:positionH>
              <wp:positionV relativeFrom="page">
                <wp:posOffset>10138410</wp:posOffset>
              </wp:positionV>
              <wp:extent cx="173990" cy="153035"/>
              <wp:effectExtent l="0" t="381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99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C64752" w14:textId="77777777" w:rsidR="00693A02" w:rsidRDefault="004741D9">
                          <w:pPr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F9298A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73.6pt;margin-top:798.3pt;width:13.7pt;height:12.0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" filled="f" stroked="f">
              <v:textbox style="mso-fit-shape-to-text:t" inset="0,0,0,0">
                <w:txbxContent>
                  <w:p w14:paraId="54C64752" w14:textId="77777777" w:rsidR="00693A02" w:rsidRDefault="004741D9">
                    <w:pPr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83E71" w14:textId="77777777" w:rsidR="007240CC" w:rsidRDefault="007240CC" w:rsidP="00D74ACE">
      <w:pPr>
        <w:spacing w:after="0" w:line="240" w:lineRule="auto"/>
      </w:pPr>
      <w:r>
        <w:separator/>
      </w:r>
    </w:p>
  </w:footnote>
  <w:footnote w:type="continuationSeparator" w:id="0">
    <w:p w14:paraId="658C06CD" w14:textId="77777777" w:rsidR="007240CC" w:rsidRDefault="007240CC" w:rsidP="00D74A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2CEFA" w14:textId="5703B6CF" w:rsidR="00D74ACE" w:rsidRPr="00D74ACE" w:rsidRDefault="00D74ACE" w:rsidP="00D74ACE">
    <w:pPr>
      <w:pStyle w:val="Nagwek"/>
      <w:jc w:val="right"/>
      <w:rPr>
        <w:rFonts w:asciiTheme="majorHAnsi" w:hAnsiTheme="majorHAnsi" w:cstheme="majorHAnsi"/>
        <w:color w:val="545454"/>
        <w:shd w:val="clear" w:color="auto" w:fill="FFFFFF"/>
      </w:rPr>
    </w:pPr>
    <w:r w:rsidRPr="00D74ACE">
      <w:rPr>
        <w:rFonts w:asciiTheme="majorHAnsi" w:hAnsiTheme="majorHAnsi" w:cstheme="majorHAnsi"/>
      </w:rPr>
      <w:t xml:space="preserve">Statut Stowarzyszenia Przyjaciół Ekologicznej Szkoły Społecznej (KRS </w:t>
    </w:r>
    <w:r w:rsidRPr="00D74ACE">
      <w:rPr>
        <w:rFonts w:asciiTheme="majorHAnsi" w:hAnsiTheme="majorHAnsi" w:cstheme="majorHAnsi"/>
        <w:color w:val="545454"/>
        <w:shd w:val="clear" w:color="auto" w:fill="FFFFFF"/>
      </w:rPr>
      <w:t xml:space="preserve"> 0000049740) </w:t>
    </w:r>
  </w:p>
  <w:p w14:paraId="44890907" w14:textId="6943C601" w:rsidR="00D74ACE" w:rsidRPr="00D74ACE" w:rsidRDefault="00D74ACE" w:rsidP="00D74ACE">
    <w:pPr>
      <w:pStyle w:val="Nagwek"/>
      <w:jc w:val="right"/>
      <w:rPr>
        <w:rFonts w:asciiTheme="majorHAnsi" w:hAnsiTheme="majorHAnsi" w:cstheme="majorHAnsi"/>
      </w:rPr>
    </w:pPr>
    <w:r w:rsidRPr="00D74ACE">
      <w:rPr>
        <w:rFonts w:asciiTheme="majorHAnsi" w:hAnsiTheme="majorHAnsi" w:cstheme="majorHAnsi"/>
        <w:color w:val="545454"/>
        <w:shd w:val="clear" w:color="auto" w:fill="FFFFFF"/>
      </w:rPr>
      <w:t xml:space="preserve">w wersji uwzględniającej zmiany przyjęte uchwałą Walnego Zgromadzenia z dnia 16 września 2021 r. </w:t>
    </w:r>
  </w:p>
  <w:p w14:paraId="5B3CF38C" w14:textId="44D73F43" w:rsidR="00D74ACE" w:rsidRPr="00D74ACE" w:rsidRDefault="00D74ACE" w:rsidP="00D74ACE">
    <w:pPr>
      <w:pStyle w:val="Nagwek"/>
      <w:jc w:val="right"/>
      <w:rPr>
        <w:rFonts w:asciiTheme="majorHAnsi" w:hAnsiTheme="majorHAnsi" w:cstheme="majorHAnsi"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64EBA"/>
    <w:multiLevelType w:val="multilevel"/>
    <w:tmpl w:val="D8364FF4"/>
    <w:lvl w:ilvl="0">
      <w:start w:val="12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B02622"/>
    <w:multiLevelType w:val="multilevel"/>
    <w:tmpl w:val="720E119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4207FDF"/>
    <w:multiLevelType w:val="hybridMultilevel"/>
    <w:tmpl w:val="2C74DFEC"/>
    <w:lvl w:ilvl="0" w:tplc="EBB28D80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242884"/>
    <w:multiLevelType w:val="multilevel"/>
    <w:tmpl w:val="0DD63220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90528A3"/>
    <w:multiLevelType w:val="hybridMultilevel"/>
    <w:tmpl w:val="5A9221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F32BB0"/>
    <w:multiLevelType w:val="hybridMultilevel"/>
    <w:tmpl w:val="4508910A"/>
    <w:lvl w:ilvl="0" w:tplc="88EC6A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1C60B1"/>
    <w:multiLevelType w:val="multilevel"/>
    <w:tmpl w:val="D362D5CE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9947EEC"/>
    <w:multiLevelType w:val="multilevel"/>
    <w:tmpl w:val="DA441C7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EA8579E"/>
    <w:multiLevelType w:val="hybridMultilevel"/>
    <w:tmpl w:val="B504F6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F13D32"/>
    <w:multiLevelType w:val="multilevel"/>
    <w:tmpl w:val="72E2B42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11E39E0"/>
    <w:multiLevelType w:val="multilevel"/>
    <w:tmpl w:val="03A05C04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9682436"/>
    <w:multiLevelType w:val="hybridMultilevel"/>
    <w:tmpl w:val="1A241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A96C80"/>
    <w:multiLevelType w:val="multilevel"/>
    <w:tmpl w:val="9A786A3E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E664265"/>
    <w:multiLevelType w:val="multilevel"/>
    <w:tmpl w:val="224E86C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50D61C5"/>
    <w:multiLevelType w:val="hybridMultilevel"/>
    <w:tmpl w:val="29E0FD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3568B6"/>
    <w:multiLevelType w:val="hybridMultilevel"/>
    <w:tmpl w:val="427E721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E24317"/>
    <w:multiLevelType w:val="hybridMultilevel"/>
    <w:tmpl w:val="FF82B2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84302">
    <w:abstractNumId w:val="3"/>
  </w:num>
  <w:num w:numId="2" w16cid:durableId="248658922">
    <w:abstractNumId w:val="1"/>
  </w:num>
  <w:num w:numId="3" w16cid:durableId="774208278">
    <w:abstractNumId w:val="0"/>
  </w:num>
  <w:num w:numId="4" w16cid:durableId="1362393629">
    <w:abstractNumId w:val="7"/>
  </w:num>
  <w:num w:numId="5" w16cid:durableId="505754114">
    <w:abstractNumId w:val="6"/>
  </w:num>
  <w:num w:numId="6" w16cid:durableId="2043050407">
    <w:abstractNumId w:val="9"/>
  </w:num>
  <w:num w:numId="7" w16cid:durableId="2003123978">
    <w:abstractNumId w:val="13"/>
  </w:num>
  <w:num w:numId="8" w16cid:durableId="1164472644">
    <w:abstractNumId w:val="10"/>
  </w:num>
  <w:num w:numId="9" w16cid:durableId="514809237">
    <w:abstractNumId w:val="12"/>
  </w:num>
  <w:num w:numId="10" w16cid:durableId="1443722770">
    <w:abstractNumId w:val="16"/>
  </w:num>
  <w:num w:numId="11" w16cid:durableId="382871568">
    <w:abstractNumId w:val="15"/>
  </w:num>
  <w:num w:numId="12" w16cid:durableId="1872188908">
    <w:abstractNumId w:val="8"/>
  </w:num>
  <w:num w:numId="13" w16cid:durableId="853417028">
    <w:abstractNumId w:val="5"/>
  </w:num>
  <w:num w:numId="14" w16cid:durableId="2024043629">
    <w:abstractNumId w:val="11"/>
  </w:num>
  <w:num w:numId="15" w16cid:durableId="380398212">
    <w:abstractNumId w:val="14"/>
  </w:num>
  <w:num w:numId="16" w16cid:durableId="2008432681">
    <w:abstractNumId w:val="2"/>
  </w:num>
  <w:num w:numId="17" w16cid:durableId="2031025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CE"/>
    <w:rsid w:val="0021076B"/>
    <w:rsid w:val="00217FA4"/>
    <w:rsid w:val="002804C6"/>
    <w:rsid w:val="004741D9"/>
    <w:rsid w:val="004F066B"/>
    <w:rsid w:val="0050622E"/>
    <w:rsid w:val="00514631"/>
    <w:rsid w:val="00691FF6"/>
    <w:rsid w:val="00693A02"/>
    <w:rsid w:val="00694DF9"/>
    <w:rsid w:val="007240CC"/>
    <w:rsid w:val="0072686C"/>
    <w:rsid w:val="00892169"/>
    <w:rsid w:val="00920A23"/>
    <w:rsid w:val="009C31A4"/>
    <w:rsid w:val="00D74ACE"/>
    <w:rsid w:val="00E867E3"/>
    <w:rsid w:val="00F9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87923"/>
  <w15:chartTrackingRefBased/>
  <w15:docId w15:val="{71AFD353-A3BC-4B7B-9494-2FC4798C1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4A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Uzasadnienie">
    <w:name w:val="1 Uzasadnienie"/>
    <w:basedOn w:val="Normalny"/>
    <w:link w:val="1UzasadnienieZnak"/>
    <w:qFormat/>
    <w:rsid w:val="00892169"/>
    <w:pPr>
      <w:widowControl w:val="0"/>
      <w:tabs>
        <w:tab w:val="left" w:pos="425"/>
      </w:tabs>
      <w:spacing w:after="100" w:afterAutospacing="1" w:line="360" w:lineRule="auto"/>
      <w:contextualSpacing/>
      <w:jc w:val="both"/>
    </w:pPr>
    <w:rPr>
      <w:rFonts w:ascii="Times New Roman" w:eastAsiaTheme="majorEastAsia" w:hAnsi="Times New Roman" w:cstheme="majorBidi"/>
      <w:sz w:val="28"/>
    </w:rPr>
  </w:style>
  <w:style w:type="character" w:customStyle="1" w:styleId="1UzasadnienieZnak">
    <w:name w:val="1 Uzasadnienie Znak"/>
    <w:basedOn w:val="Domylnaczcionkaakapitu"/>
    <w:link w:val="1Uzasadnienie"/>
    <w:rsid w:val="00892169"/>
    <w:rPr>
      <w:rFonts w:ascii="Times New Roman" w:eastAsiaTheme="majorEastAsia" w:hAnsi="Times New Roman" w:cstheme="majorBidi"/>
      <w:sz w:val="28"/>
    </w:rPr>
  </w:style>
  <w:style w:type="paragraph" w:customStyle="1" w:styleId="2Uzasad">
    <w:name w:val="2 Uzasad"/>
    <w:basedOn w:val="Normalny"/>
    <w:link w:val="2UzasadZnak"/>
    <w:qFormat/>
    <w:rsid w:val="00892169"/>
    <w:pPr>
      <w:tabs>
        <w:tab w:val="left" w:pos="425"/>
      </w:tabs>
      <w:jc w:val="both"/>
    </w:pPr>
    <w:rPr>
      <w:rFonts w:ascii="Times New Roman" w:hAnsi="Times New Roman"/>
      <w:sz w:val="28"/>
    </w:rPr>
  </w:style>
  <w:style w:type="character" w:customStyle="1" w:styleId="2UzasadZnak">
    <w:name w:val="2 Uzasad Znak"/>
    <w:basedOn w:val="Domylnaczcionkaakapitu"/>
    <w:link w:val="2Uzasad"/>
    <w:rsid w:val="00892169"/>
    <w:rPr>
      <w:rFonts w:ascii="Times New Roman" w:hAnsi="Times New Roman"/>
      <w:sz w:val="28"/>
    </w:rPr>
  </w:style>
  <w:style w:type="character" w:styleId="Pogrubienie">
    <w:name w:val="Strong"/>
    <w:basedOn w:val="Domylnaczcionkaakapitu"/>
    <w:uiPriority w:val="22"/>
    <w:qFormat/>
    <w:rsid w:val="00D74ACE"/>
    <w:rPr>
      <w:b/>
      <w:bCs/>
    </w:rPr>
  </w:style>
  <w:style w:type="paragraph" w:styleId="Akapitzlist">
    <w:name w:val="List Paragraph"/>
    <w:basedOn w:val="Normalny"/>
    <w:uiPriority w:val="34"/>
    <w:qFormat/>
    <w:rsid w:val="00D74AC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74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4ACE"/>
  </w:style>
  <w:style w:type="paragraph" w:styleId="Stopka">
    <w:name w:val="footer"/>
    <w:basedOn w:val="Normalny"/>
    <w:link w:val="StopkaZnak"/>
    <w:uiPriority w:val="99"/>
    <w:unhideWhenUsed/>
    <w:rsid w:val="00D74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4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3650</Words>
  <Characters>21904</Characters>
  <Application>Microsoft Office Word</Application>
  <DocSecurity>0</DocSecurity>
  <Lines>182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</dc:creator>
  <cp:keywords/>
  <dc:description/>
  <cp:lastModifiedBy>Magdalena Meyer</cp:lastModifiedBy>
  <cp:revision>2</cp:revision>
  <cp:lastPrinted>2024-06-25T13:23:00Z</cp:lastPrinted>
  <dcterms:created xsi:type="dcterms:W3CDTF">2025-09-24T11:27:00Z</dcterms:created>
  <dcterms:modified xsi:type="dcterms:W3CDTF">2025-09-24T11:27:00Z</dcterms:modified>
</cp:coreProperties>
</file>